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5F29" w:rsidRDefault="002A0944" w:rsidP="002A0944">
      <w:pPr>
        <w:pStyle w:val="Heading1"/>
      </w:pPr>
      <w:r>
        <w:t>SPI First World War Module Rules Update 2014-09-18</w:t>
      </w:r>
      <w:r w:rsidR="002246C9">
        <w:t xml:space="preserve"> (</w:t>
      </w:r>
      <w:proofErr w:type="spellStart"/>
      <w:r w:rsidR="002246C9">
        <w:t>Ver</w:t>
      </w:r>
      <w:proofErr w:type="spellEnd"/>
      <w:r w:rsidR="002246C9">
        <w:t xml:space="preserve"> 1.0)</w:t>
      </w:r>
    </w:p>
    <w:p w:rsidR="002A0944" w:rsidRDefault="002A0944"/>
    <w:p w:rsidR="002F102C" w:rsidRDefault="002F102C" w:rsidP="002F102C">
      <w:pPr>
        <w:pStyle w:val="Heading2"/>
        <w:numPr>
          <w:ilvl w:val="0"/>
          <w:numId w:val="8"/>
        </w:numPr>
      </w:pPr>
      <w:r>
        <w:t>Introduction</w:t>
      </w:r>
    </w:p>
    <w:p w:rsidR="002F102C" w:rsidRDefault="002F102C" w:rsidP="002F102C">
      <w:r>
        <w:t>This rule set is an update to the 1977 SPI’s The First World War Module for War in Europe. The rules have been updated and amended, in order to better simulate the different aspects of that conflict. The game focuses on the war on land, especially the European fronts, with a possibility to extend the war to the Near East and Africa.</w:t>
      </w:r>
      <w:r w:rsidR="002246C9">
        <w:t xml:space="preserve"> The version 1.0 is not play tested and any feedback/ suggestions are gratefully received. Please email me at </w:t>
      </w:r>
      <w:hyperlink r:id="rId6" w:history="1">
        <w:r w:rsidR="002246C9" w:rsidRPr="00983F1B">
          <w:rPr>
            <w:rStyle w:val="Hyperlink"/>
          </w:rPr>
          <w:t>varjag@hotmail.com</w:t>
        </w:r>
      </w:hyperlink>
      <w:r w:rsidR="002246C9">
        <w:t xml:space="preserve"> with your comments/ suggestions. </w:t>
      </w:r>
    </w:p>
    <w:p w:rsidR="002F102C" w:rsidRDefault="002F102C" w:rsidP="002F102C">
      <w:pPr>
        <w:pStyle w:val="Heading2"/>
        <w:numPr>
          <w:ilvl w:val="0"/>
          <w:numId w:val="8"/>
        </w:numPr>
      </w:pPr>
      <w:r>
        <w:t>General Course of Play</w:t>
      </w:r>
    </w:p>
    <w:p w:rsidR="002F102C" w:rsidRDefault="002F102C" w:rsidP="002F102C">
      <w:r>
        <w:t>TFWW is basically a two player game, but lends itself excellently to multiplayer gaming, where each player assumes command of the forces on the Western/ Eastern front. The Italian front should be assigned to the West front commander, while the Balkans and the Near East/ North Africa should be under the East front commander.</w:t>
      </w:r>
    </w:p>
    <w:p w:rsidR="002F102C" w:rsidRDefault="002F102C" w:rsidP="002F102C">
      <w:r>
        <w:t xml:space="preserve">The game is played in turns, basically representing 10 days, with a Strategic Turn Sequence added for each quarter of a year. </w:t>
      </w:r>
    </w:p>
    <w:p w:rsidR="002F102C" w:rsidRDefault="002F102C" w:rsidP="002F102C">
      <w:r>
        <w:t xml:space="preserve">The combat system </w:t>
      </w:r>
      <w:r w:rsidR="00C76EB6">
        <w:t>simulates the war on land and, more abstractly, the war at sea. The maneuvering of forces and allocation of resources in form of supplies, aim at eventually forcing your enemies out of the war by sheer exhaustion. The concept of National Morale is the principal process for winning or losing the war, not occupying territory.</w:t>
      </w:r>
    </w:p>
    <w:p w:rsidR="002F102C" w:rsidRDefault="002F102C" w:rsidP="002F102C">
      <w:pPr>
        <w:pStyle w:val="Heading2"/>
        <w:numPr>
          <w:ilvl w:val="0"/>
          <w:numId w:val="8"/>
        </w:numPr>
      </w:pPr>
      <w:r>
        <w:t>Game Equipment</w:t>
      </w:r>
    </w:p>
    <w:p w:rsidR="002F102C" w:rsidRDefault="002F102C" w:rsidP="002F102C">
      <w:r>
        <w:t>In addition to the originally included equipment supplied with TFWW Module, these rules add some tables that should be used in order to enhance the gaming experience.</w:t>
      </w:r>
    </w:p>
    <w:p w:rsidR="002F102C" w:rsidRDefault="002F102C" w:rsidP="002F102C">
      <w:r>
        <w:t>The Pre-WW 1 borders and forts are to be used as per the original rule booklet.</w:t>
      </w:r>
    </w:p>
    <w:p w:rsidR="002F102C" w:rsidRPr="002F102C" w:rsidRDefault="002F102C" w:rsidP="002F102C">
      <w:r>
        <w:t>The unit types remain the same as in the original rules, except as stated later in the rules. These markers, the players have to make themselves.</w:t>
      </w:r>
    </w:p>
    <w:p w:rsidR="002F102C" w:rsidRDefault="002F102C" w:rsidP="002F102C"/>
    <w:p w:rsidR="00C76EB6" w:rsidRDefault="00C76EB6" w:rsidP="002F102C"/>
    <w:p w:rsidR="00C76EB6" w:rsidRDefault="00C76EB6" w:rsidP="002F102C"/>
    <w:p w:rsidR="00C76EB6" w:rsidRDefault="00C76EB6" w:rsidP="002F102C"/>
    <w:p w:rsidR="00C76EB6" w:rsidRDefault="00C76EB6" w:rsidP="002F102C"/>
    <w:p w:rsidR="00C76EB6" w:rsidRDefault="00C76EB6" w:rsidP="002F102C"/>
    <w:p w:rsidR="00C76EB6" w:rsidRPr="002F102C" w:rsidRDefault="00C76EB6" w:rsidP="002F102C"/>
    <w:p w:rsidR="002A0944" w:rsidRDefault="002A0944" w:rsidP="002A0944">
      <w:pPr>
        <w:pStyle w:val="Heading2"/>
      </w:pPr>
      <w:r>
        <w:lastRenderedPageBreak/>
        <w:t>4.0 Sequence of Play</w:t>
      </w:r>
    </w:p>
    <w:p w:rsidR="00902D6A" w:rsidRDefault="00902D6A" w:rsidP="00902D6A">
      <w:pPr>
        <w:pStyle w:val="Heading2"/>
      </w:pPr>
      <w:r>
        <w:t>4.1 Strategic Initiative Phase</w:t>
      </w:r>
    </w:p>
    <w:p w:rsidR="00902D6A" w:rsidRDefault="00902D6A" w:rsidP="00902D6A">
      <w:r>
        <w:t>Players resolve which side has the Strategic Initiative.</w:t>
      </w:r>
      <w:r w:rsidR="002246C9">
        <w:t xml:space="preserve"> In 1914, the Central Powers automatically have the Strategic Initiative up until the 1914 Autumn Strategic Turn.</w:t>
      </w:r>
    </w:p>
    <w:p w:rsidR="00CE79B6" w:rsidRDefault="00CE79B6" w:rsidP="00CE79B6">
      <w:r>
        <w:t xml:space="preserve">The player </w:t>
      </w:r>
      <w:r w:rsidR="002246C9">
        <w:t>deploy</w:t>
      </w:r>
      <w:r>
        <w:t xml:space="preserve"> neutral countries entering the war</w:t>
      </w:r>
      <w:r w:rsidR="002246C9">
        <w:t xml:space="preserve"> and execute a movement phase, but without any combat or construction</w:t>
      </w:r>
      <w:r>
        <w:t>.</w:t>
      </w:r>
    </w:p>
    <w:p w:rsidR="002246C9" w:rsidRPr="002A0944" w:rsidRDefault="002246C9" w:rsidP="00CE79B6">
      <w:r>
        <w:t xml:space="preserve">In order to resolve which side has the strategic initiative, add each side’s National Morale Levels (NML) and roll 1D6. Any side declaring a Strategic Offensive in the following quarter (three months) add + 2 as a Dir Roll Modifier (DRM). The side with the highest roll decides who has the initiative. </w:t>
      </w:r>
    </w:p>
    <w:p w:rsidR="002A0944" w:rsidRDefault="00902D6A" w:rsidP="00B44BA6">
      <w:pPr>
        <w:pStyle w:val="Heading2"/>
      </w:pPr>
      <w:r>
        <w:t xml:space="preserve">4.2 </w:t>
      </w:r>
      <w:r w:rsidR="002426B1">
        <w:t>The Player with the Strategic Initiative carries out his turn, followed by the other player</w:t>
      </w:r>
    </w:p>
    <w:p w:rsidR="002A0944" w:rsidRDefault="005011B8" w:rsidP="00B44BA6">
      <w:pPr>
        <w:pStyle w:val="Heading3"/>
      </w:pPr>
      <w:r>
        <w:t>4.</w:t>
      </w:r>
      <w:r w:rsidR="0040645F">
        <w:t>2.</w:t>
      </w:r>
      <w:r w:rsidR="002A0944">
        <w:t>1. Initial Phase</w:t>
      </w:r>
    </w:p>
    <w:p w:rsidR="002A0944" w:rsidRDefault="002A0944" w:rsidP="002A0944">
      <w:r>
        <w:t>The player transfers Combat Resour</w:t>
      </w:r>
      <w:r w:rsidR="00A063EB">
        <w:t>ce Points from the SHQ to Army Depots</w:t>
      </w:r>
      <w:r>
        <w:t xml:space="preserve"> of his choice.</w:t>
      </w:r>
    </w:p>
    <w:p w:rsidR="002A0944" w:rsidRDefault="002A0944" w:rsidP="002A0944">
      <w:r>
        <w:t xml:space="preserve">The player </w:t>
      </w:r>
      <w:r w:rsidR="002246C9">
        <w:t xml:space="preserve">secretly </w:t>
      </w:r>
      <w:r>
        <w:t xml:space="preserve">designates any Army </w:t>
      </w:r>
      <w:r w:rsidR="008C6BB9">
        <w:t xml:space="preserve">Depot/ </w:t>
      </w:r>
      <w:r>
        <w:t>HQ</w:t>
      </w:r>
      <w:r w:rsidR="002426B1">
        <w:t>(s)</w:t>
      </w:r>
      <w:r>
        <w:t xml:space="preserve"> as preparing for a Strategic Offensive, paying the CRP cost for doing so.</w:t>
      </w:r>
      <w:r w:rsidR="002426B1">
        <w:t xml:space="preserve"> The HQ(s) so designated cannot be used for offensive operations for 3 GT’s</w:t>
      </w:r>
      <w:r w:rsidR="00C76EB6">
        <w:t xml:space="preserve"> (one month)</w:t>
      </w:r>
      <w:r w:rsidR="002426B1">
        <w:t>, prior to opening the Strategic Offensive.</w:t>
      </w:r>
    </w:p>
    <w:p w:rsidR="00B44BA6" w:rsidRDefault="00B44BA6" w:rsidP="002A0944">
      <w:r>
        <w:t>Army HQ’s are marked for Strategic Relocation and may not be moved or used to support combat in the current turn</w:t>
      </w:r>
      <w:r w:rsidR="002246C9">
        <w:t xml:space="preserve"> (use your own marker for this)</w:t>
      </w:r>
      <w:r>
        <w:t>.</w:t>
      </w:r>
    </w:p>
    <w:p w:rsidR="00902D6A" w:rsidRDefault="00902D6A" w:rsidP="002A0944">
      <w:r>
        <w:t>The player designates hex(</w:t>
      </w:r>
      <w:proofErr w:type="spellStart"/>
      <w:r>
        <w:t>es</w:t>
      </w:r>
      <w:proofErr w:type="spellEnd"/>
      <w:r>
        <w:t xml:space="preserve">) for Naval Landings, forces and </w:t>
      </w:r>
      <w:r w:rsidR="001954E2">
        <w:t>an Army Depot/ HQ</w:t>
      </w:r>
      <w:r>
        <w:t xml:space="preserve"> to be used and a future </w:t>
      </w:r>
      <w:r w:rsidR="001954E2">
        <w:t>Strategic T</w:t>
      </w:r>
      <w:r>
        <w:t>urn to carry out the landing (at least one game month – 3 turns, in advance).</w:t>
      </w:r>
      <w:r w:rsidR="001954E2">
        <w:t xml:space="preserve"> Basically, units and an Army Depot moves to an eligible port at least a month before the actual amphibious operation, preparing and training for the D-Day. During the defined Strategic Turn, the amphibious landing is carried out as per 13.7.</w:t>
      </w:r>
    </w:p>
    <w:p w:rsidR="002A0944" w:rsidRDefault="005011B8" w:rsidP="00B44BA6">
      <w:pPr>
        <w:pStyle w:val="Heading3"/>
      </w:pPr>
      <w:r>
        <w:t>4.</w:t>
      </w:r>
      <w:r w:rsidR="0040645F">
        <w:t>2.</w:t>
      </w:r>
      <w:r w:rsidR="002A0944">
        <w:t>2. Movement Phase</w:t>
      </w:r>
    </w:p>
    <w:p w:rsidR="00C76EB6" w:rsidRDefault="00C76EB6" w:rsidP="00C76EB6">
      <w:r>
        <w:t>The player constructs/ upgrades entrenchments in hexes with at least 2 divisions, paying the CRP cost for doing so</w:t>
      </w:r>
      <w:r w:rsidR="001954E2">
        <w:t xml:space="preserve"> – as allowed by the construction chart</w:t>
      </w:r>
      <w:r>
        <w:t>.</w:t>
      </w:r>
      <w:r w:rsidR="001954E2">
        <w:t xml:space="preserve"> Note that trenches may only be constructed and upgraded from certain start states, which may differ from nation to nation. </w:t>
      </w:r>
    </w:p>
    <w:p w:rsidR="00C76EB6" w:rsidRDefault="00C76EB6" w:rsidP="00C76EB6">
      <w:r>
        <w:t xml:space="preserve">The player initiates any tunneling works and rolls for completion of tunnels. </w:t>
      </w:r>
    </w:p>
    <w:p w:rsidR="00902D6A" w:rsidRDefault="002426B1" w:rsidP="002A0944">
      <w:r>
        <w:t>The player announces any strategic offensives opening this turn.</w:t>
      </w:r>
    </w:p>
    <w:p w:rsidR="002A0944" w:rsidRDefault="002A0944" w:rsidP="002A0944">
      <w:r>
        <w:t xml:space="preserve">The </w:t>
      </w:r>
      <w:r w:rsidR="00902D6A">
        <w:t>p</w:t>
      </w:r>
      <w:r>
        <w:t xml:space="preserve">layer moves land units </w:t>
      </w:r>
      <w:r w:rsidR="00B44BA6">
        <w:t>(except for Army HQ’s)</w:t>
      </w:r>
      <w:r>
        <w:t>.</w:t>
      </w:r>
    </w:p>
    <w:p w:rsidR="00902D6A" w:rsidRDefault="00902D6A">
      <w:r>
        <w:t xml:space="preserve">The player carries out any Naval </w:t>
      </w:r>
      <w:r w:rsidR="001954E2">
        <w:t xml:space="preserve">Transportation as per 13.8. </w:t>
      </w:r>
    </w:p>
    <w:p w:rsidR="002426B1" w:rsidRDefault="005011B8" w:rsidP="00B44BA6">
      <w:pPr>
        <w:pStyle w:val="Heading3"/>
      </w:pPr>
      <w:r>
        <w:t>4.</w:t>
      </w:r>
      <w:r w:rsidR="0040645F">
        <w:t>2.</w:t>
      </w:r>
      <w:r w:rsidR="002426B1">
        <w:t>3. Combat Phase</w:t>
      </w:r>
    </w:p>
    <w:p w:rsidR="002426B1" w:rsidRDefault="002426B1" w:rsidP="002426B1">
      <w:r>
        <w:t>Mines are exploded.</w:t>
      </w:r>
    </w:p>
    <w:p w:rsidR="002426B1" w:rsidRDefault="002426B1" w:rsidP="002426B1">
      <w:r>
        <w:t>HQ’s conducting Str</w:t>
      </w:r>
      <w:r w:rsidR="001954E2">
        <w:t xml:space="preserve">ategic Offensives are so marked and openly declared. </w:t>
      </w:r>
    </w:p>
    <w:p w:rsidR="002426B1" w:rsidRDefault="001B4C92" w:rsidP="002426B1">
      <w:r>
        <w:lastRenderedPageBreak/>
        <w:t>Combats are declared:</w:t>
      </w:r>
    </w:p>
    <w:p w:rsidR="001B4C92" w:rsidRDefault="001B4C92" w:rsidP="001B4C92">
      <w:pPr>
        <w:pStyle w:val="ListParagraph"/>
        <w:numPr>
          <w:ilvl w:val="0"/>
          <w:numId w:val="1"/>
        </w:numPr>
      </w:pPr>
      <w:r>
        <w:t>Gas support</w:t>
      </w:r>
    </w:p>
    <w:p w:rsidR="001B4C92" w:rsidRDefault="001B4C92" w:rsidP="001B4C92">
      <w:pPr>
        <w:pStyle w:val="ListParagraph"/>
        <w:numPr>
          <w:ilvl w:val="0"/>
          <w:numId w:val="1"/>
        </w:numPr>
      </w:pPr>
      <w:r>
        <w:t>Artillery preparation</w:t>
      </w:r>
    </w:p>
    <w:p w:rsidR="001B4C92" w:rsidRDefault="001B4C92" w:rsidP="001B4C92">
      <w:pPr>
        <w:pStyle w:val="ListParagraph"/>
        <w:numPr>
          <w:ilvl w:val="0"/>
          <w:numId w:val="1"/>
        </w:numPr>
      </w:pPr>
      <w:r>
        <w:t xml:space="preserve">Offensive a </w:t>
      </w:r>
      <w:proofErr w:type="spellStart"/>
      <w:r>
        <w:t>Outrance</w:t>
      </w:r>
      <w:proofErr w:type="spellEnd"/>
    </w:p>
    <w:p w:rsidR="001B4C92" w:rsidRDefault="001B4C92" w:rsidP="001B4C92">
      <w:pPr>
        <w:pStyle w:val="ListParagraph"/>
        <w:numPr>
          <w:ilvl w:val="0"/>
          <w:numId w:val="1"/>
        </w:numPr>
      </w:pPr>
      <w:r>
        <w:t>Desperate Defense</w:t>
      </w:r>
    </w:p>
    <w:p w:rsidR="00B44BA6" w:rsidRDefault="005011B8" w:rsidP="00B44BA6">
      <w:pPr>
        <w:pStyle w:val="Heading3"/>
      </w:pPr>
      <w:r>
        <w:t>4.</w:t>
      </w:r>
      <w:r w:rsidR="0040645F">
        <w:t>2.</w:t>
      </w:r>
      <w:r w:rsidR="00B44BA6">
        <w:t>4. Second Movement Phase</w:t>
      </w:r>
    </w:p>
    <w:p w:rsidR="00B44BA6" w:rsidRDefault="00B44BA6" w:rsidP="00B44BA6">
      <w:r>
        <w:t>In general, the same as for the first movement phase, adding:</w:t>
      </w:r>
    </w:p>
    <w:p w:rsidR="00B44BA6" w:rsidRDefault="00B44BA6" w:rsidP="00B44BA6">
      <w:pPr>
        <w:pStyle w:val="ListParagraph"/>
        <w:numPr>
          <w:ilvl w:val="0"/>
          <w:numId w:val="2"/>
        </w:numPr>
      </w:pPr>
      <w:r>
        <w:t xml:space="preserve">Army </w:t>
      </w:r>
      <w:r w:rsidR="001954E2">
        <w:t xml:space="preserve">Depots/ </w:t>
      </w:r>
      <w:r>
        <w:t>HQ’s may move 3 hexes along a rail line, converting it to a friendly rail line where applicable</w:t>
      </w:r>
    </w:p>
    <w:p w:rsidR="00B44BA6" w:rsidRDefault="00B44BA6" w:rsidP="00B44BA6">
      <w:pPr>
        <w:pStyle w:val="ListParagraph"/>
        <w:numPr>
          <w:ilvl w:val="0"/>
          <w:numId w:val="2"/>
        </w:numPr>
      </w:pPr>
      <w:r>
        <w:t xml:space="preserve">Army </w:t>
      </w:r>
      <w:r w:rsidR="001954E2">
        <w:t xml:space="preserve">Depots/ </w:t>
      </w:r>
      <w:r>
        <w:t xml:space="preserve">HQ’s may move one hex </w:t>
      </w:r>
      <w:r w:rsidRPr="005011B8">
        <w:rPr>
          <w:i/>
        </w:rPr>
        <w:t>not</w:t>
      </w:r>
      <w:r>
        <w:t xml:space="preserve"> along a rail line, if not moved by rail in the same phase</w:t>
      </w:r>
    </w:p>
    <w:p w:rsidR="00B44BA6" w:rsidRDefault="00B44BA6" w:rsidP="00B44BA6">
      <w:pPr>
        <w:pStyle w:val="ListParagraph"/>
        <w:numPr>
          <w:ilvl w:val="0"/>
          <w:numId w:val="2"/>
        </w:numPr>
      </w:pPr>
      <w:r>
        <w:t xml:space="preserve">Army </w:t>
      </w:r>
      <w:r w:rsidR="001954E2">
        <w:t xml:space="preserve">depots/ </w:t>
      </w:r>
      <w:r>
        <w:t>HQ’s may relocate strategically if they have not been involved in combat this turn.</w:t>
      </w:r>
    </w:p>
    <w:p w:rsidR="00B44BA6" w:rsidRDefault="00B44BA6" w:rsidP="00B44BA6">
      <w:pPr>
        <w:pStyle w:val="ListParagraph"/>
      </w:pPr>
    </w:p>
    <w:p w:rsidR="00B44BA6" w:rsidRDefault="005011B8" w:rsidP="00B44BA6">
      <w:pPr>
        <w:pStyle w:val="Heading3"/>
      </w:pPr>
      <w:r>
        <w:t>4.</w:t>
      </w:r>
      <w:r w:rsidR="0040645F">
        <w:t>2.</w:t>
      </w:r>
      <w:r w:rsidR="00B44BA6">
        <w:t>5. Supply and Attrition Phase</w:t>
      </w:r>
    </w:p>
    <w:p w:rsidR="00B44BA6" w:rsidRDefault="00B44BA6" w:rsidP="00B44BA6">
      <w:r>
        <w:t xml:space="preserve">Units found to be out of supply roll </w:t>
      </w:r>
      <w:r w:rsidR="001954E2">
        <w:t xml:space="preserve">1D6 </w:t>
      </w:r>
      <w:r>
        <w:t>for attrition.</w:t>
      </w:r>
      <w:r w:rsidR="001954E2">
        <w:t xml:space="preserve"> A unit surrenders on a roll of 2-6, with DRM as follows:</w:t>
      </w:r>
    </w:p>
    <w:p w:rsidR="001954E2" w:rsidRDefault="001954E2" w:rsidP="00B44BA6">
      <w:r>
        <w:t>In a fortress</w:t>
      </w:r>
      <w:r>
        <w:tab/>
        <w:t>-2</w:t>
      </w:r>
    </w:p>
    <w:p w:rsidR="001954E2" w:rsidRDefault="001954E2" w:rsidP="00B44BA6">
      <w:r>
        <w:t>In a city</w:t>
      </w:r>
      <w:r>
        <w:tab/>
      </w:r>
      <w:r>
        <w:tab/>
        <w:t>-1</w:t>
      </w:r>
    </w:p>
    <w:p w:rsidR="001954E2" w:rsidRDefault="001954E2" w:rsidP="00B44BA6">
      <w:r>
        <w:t>NML</w:t>
      </w:r>
      <w:r>
        <w:tab/>
      </w:r>
      <w:r>
        <w:tab/>
        <w:t>- #</w:t>
      </w:r>
    </w:p>
    <w:p w:rsidR="001954E2" w:rsidRDefault="001954E2" w:rsidP="00B44BA6">
      <w:r>
        <w:t xml:space="preserve">Winter </w:t>
      </w:r>
      <w:r>
        <w:tab/>
      </w:r>
      <w:r>
        <w:tab/>
        <w:t>+2</w:t>
      </w:r>
      <w:r>
        <w:tab/>
      </w:r>
    </w:p>
    <w:p w:rsidR="001954E2" w:rsidRDefault="001954E2" w:rsidP="00B44BA6">
      <w:r>
        <w:t>Spring</w:t>
      </w:r>
      <w:r>
        <w:tab/>
      </w:r>
      <w:r>
        <w:tab/>
        <w:t>+1</w:t>
      </w:r>
    </w:p>
    <w:p w:rsidR="001954E2" w:rsidRDefault="001954E2" w:rsidP="00B44BA6">
      <w:r>
        <w:t xml:space="preserve">Units with a NML of 0 automatically surrenders. </w:t>
      </w:r>
    </w:p>
    <w:p w:rsidR="001954E2" w:rsidRDefault="001954E2" w:rsidP="00B44BA6"/>
    <w:p w:rsidR="00B44BA6" w:rsidRDefault="002E09B6" w:rsidP="00B44BA6">
      <w:pPr>
        <w:pStyle w:val="Heading2"/>
      </w:pPr>
      <w:r>
        <w:t>4.3 The S</w:t>
      </w:r>
      <w:r w:rsidR="00B44BA6">
        <w:t xml:space="preserve">trategic </w:t>
      </w:r>
      <w:r w:rsidR="00AB0598">
        <w:t>Turn</w:t>
      </w:r>
      <w:r w:rsidR="005011B8">
        <w:t xml:space="preserve"> (Carried out at the </w:t>
      </w:r>
      <w:r w:rsidR="0054564D">
        <w:t>end</w:t>
      </w:r>
      <w:r w:rsidR="005011B8">
        <w:t xml:space="preserve"> of each quarter)</w:t>
      </w:r>
    </w:p>
    <w:p w:rsidR="00B44BA6" w:rsidRDefault="0040645F" w:rsidP="00B44BA6">
      <w:pPr>
        <w:pStyle w:val="Heading3"/>
      </w:pPr>
      <w:r>
        <w:t>4.3.</w:t>
      </w:r>
      <w:r w:rsidR="00B44BA6">
        <w:t>1. Surface Combat Phase</w:t>
      </w:r>
      <w:r w:rsidR="005011B8">
        <w:t xml:space="preserve"> (Optional)</w:t>
      </w:r>
    </w:p>
    <w:p w:rsidR="00B44BA6" w:rsidRDefault="00B44BA6" w:rsidP="00B44BA6">
      <w:r>
        <w:t xml:space="preserve">The Player with the Strategic Initiative declares </w:t>
      </w:r>
      <w:r w:rsidR="005011B8">
        <w:t xml:space="preserve">any </w:t>
      </w:r>
      <w:r>
        <w:t>surface fleet sorties in the different Sea Zones.</w:t>
      </w:r>
    </w:p>
    <w:p w:rsidR="00B44BA6" w:rsidRDefault="00B44BA6" w:rsidP="00B44BA6">
      <w:r>
        <w:t>The opponent declares any interception attempts.</w:t>
      </w:r>
    </w:p>
    <w:p w:rsidR="00B44BA6" w:rsidRDefault="00B44BA6" w:rsidP="00B44BA6">
      <w:r>
        <w:t>Naval combat may ensue.</w:t>
      </w:r>
    </w:p>
    <w:p w:rsidR="00B44BA6" w:rsidRDefault="00B44BA6" w:rsidP="00B44BA6">
      <w:r>
        <w:t xml:space="preserve">Naval </w:t>
      </w:r>
      <w:r w:rsidR="00A649E2">
        <w:t>Supremacy in the different Sea Zones are determined (will effect blockade).</w:t>
      </w:r>
    </w:p>
    <w:p w:rsidR="002E09B6" w:rsidRDefault="002E09B6" w:rsidP="00B44BA6">
      <w:r>
        <w:t>Blockade Effects are determined.</w:t>
      </w:r>
    </w:p>
    <w:p w:rsidR="00A649E2" w:rsidRDefault="0040645F" w:rsidP="00A649E2">
      <w:pPr>
        <w:pStyle w:val="Heading3"/>
      </w:pPr>
      <w:r>
        <w:t>4.3.</w:t>
      </w:r>
      <w:r w:rsidR="00A649E2">
        <w:t>2. Submarine Combat Phase</w:t>
      </w:r>
    </w:p>
    <w:p w:rsidR="00A649E2" w:rsidRDefault="00A649E2" w:rsidP="00A649E2">
      <w:r>
        <w:t>The CP player may announc</w:t>
      </w:r>
      <w:r w:rsidR="0054564D">
        <w:t>e Unrestricted Submarine Combat.</w:t>
      </w:r>
    </w:p>
    <w:p w:rsidR="00A649E2" w:rsidRDefault="00A649E2" w:rsidP="00A649E2">
      <w:r>
        <w:t>The CP player conducts Submarine Combat vs Allied Supply Routes/ Shipping Lanes.</w:t>
      </w:r>
    </w:p>
    <w:p w:rsidR="00B44BA6" w:rsidRDefault="0040645F" w:rsidP="002E09B6">
      <w:pPr>
        <w:pStyle w:val="Heading3"/>
      </w:pPr>
      <w:r>
        <w:lastRenderedPageBreak/>
        <w:t>4.3.</w:t>
      </w:r>
      <w:r w:rsidR="002E09B6">
        <w:t>3. Production Phase</w:t>
      </w:r>
    </w:p>
    <w:p w:rsidR="002E09B6" w:rsidRDefault="002E09B6" w:rsidP="002E09B6">
      <w:r>
        <w:t>The Player mobilizes new units.</w:t>
      </w:r>
    </w:p>
    <w:p w:rsidR="002E09B6" w:rsidRDefault="002E09B6" w:rsidP="002E09B6">
      <w:r>
        <w:t>Fortifications are repaired.</w:t>
      </w:r>
    </w:p>
    <w:p w:rsidR="002E09B6" w:rsidRDefault="002E09B6" w:rsidP="002E09B6">
      <w:r>
        <w:t>Naval Surface units are paid for and placed as reinforcements two years ahead.</w:t>
      </w:r>
    </w:p>
    <w:p w:rsidR="002E09B6" w:rsidRDefault="002E09B6" w:rsidP="002E09B6">
      <w:r>
        <w:t>New Submarines are paid for and received, thus being operative in the next Strategic Phase.</w:t>
      </w:r>
    </w:p>
    <w:p w:rsidR="005011B8" w:rsidRDefault="005011B8" w:rsidP="002E09B6">
      <w:r>
        <w:t>CRP’s are added to the SHQ depot.</w:t>
      </w:r>
    </w:p>
    <w:p w:rsidR="005011B8" w:rsidRDefault="005011B8" w:rsidP="002E09B6">
      <w:r>
        <w:t>Fortifications are reduced or repaired.</w:t>
      </w:r>
    </w:p>
    <w:p w:rsidR="00DE3B92" w:rsidRDefault="00DE3B92" w:rsidP="00DE3B92">
      <w:pPr>
        <w:pStyle w:val="Heading2"/>
      </w:pPr>
      <w:r>
        <w:t>5.0 Movement Phase</w:t>
      </w:r>
    </w:p>
    <w:p w:rsidR="0040645F" w:rsidRDefault="0040645F" w:rsidP="0040645F">
      <w:r>
        <w:t>During the movement phase, the phasing player moves his units over the map, within the restrictions for Movement Allowance, Zones of Control and Terrain.</w:t>
      </w:r>
    </w:p>
    <w:p w:rsidR="0040645F" w:rsidRDefault="0040645F" w:rsidP="0040645F">
      <w:pPr>
        <w:pStyle w:val="Heading3"/>
      </w:pPr>
      <w:r>
        <w:t>5.1 How to move units</w:t>
      </w:r>
    </w:p>
    <w:p w:rsidR="0040645F" w:rsidRPr="0040645F" w:rsidRDefault="0040645F" w:rsidP="0040645F">
      <w:r>
        <w:t>During the Initial Movement Phase, all units have 3 movement points</w:t>
      </w:r>
      <w:r w:rsidR="00BD76E9">
        <w:t xml:space="preserve"> (except Cavalry and Tanks, which have 4 MP’s)</w:t>
      </w:r>
      <w:r>
        <w:t xml:space="preserve">. If the phasing player has sufficient numerical superiority, he may attempt to </w:t>
      </w:r>
      <w:r w:rsidRPr="0040645F">
        <w:rPr>
          <w:i/>
        </w:rPr>
        <w:t>Brush Away</w:t>
      </w:r>
      <w:r>
        <w:t xml:space="preserve"> </w:t>
      </w:r>
      <w:r w:rsidR="00BD76E9">
        <w:t xml:space="preserve">(see 5.5) </w:t>
      </w:r>
      <w:r>
        <w:t xml:space="preserve">a weaker/ insignificant enemy. If the non-phasing player has Cavalry Superiority, he may attempt to </w:t>
      </w:r>
      <w:r w:rsidRPr="0040645F">
        <w:rPr>
          <w:i/>
        </w:rPr>
        <w:t>Delay</w:t>
      </w:r>
      <w:r>
        <w:t xml:space="preserve"> </w:t>
      </w:r>
      <w:r w:rsidR="00BD76E9">
        <w:t xml:space="preserve">(see 5.6) </w:t>
      </w:r>
      <w:r>
        <w:t>the movement of the phasing player.</w:t>
      </w:r>
    </w:p>
    <w:p w:rsidR="00DE3B92" w:rsidRDefault="00DE3B92" w:rsidP="00DE3B92">
      <w:pPr>
        <w:pStyle w:val="Heading3"/>
      </w:pPr>
      <w:r>
        <w:t>5.22 Movement Allowances</w:t>
      </w:r>
    </w:p>
    <w:p w:rsidR="00DE3B92" w:rsidRDefault="00DE3B92" w:rsidP="00DE3B92">
      <w:r>
        <w:t>Army HQ’s may move 3 hexes, in operational mode (being able to support combat later on) along a rail line. As it moves along enemy lines, they become friendly instantly.</w:t>
      </w:r>
      <w:r w:rsidR="0040645F">
        <w:t xml:space="preserve"> It may be moved along a rail line in both movement phases during turns of Good Weather. If moving in non-rail hexes, it may move one hex only.</w:t>
      </w:r>
    </w:p>
    <w:p w:rsidR="0040645F" w:rsidRDefault="0040645F" w:rsidP="00DE3B92">
      <w:r>
        <w:t>A unit may always move one hex, except into pro</w:t>
      </w:r>
      <w:r w:rsidR="004B4548">
        <w:t xml:space="preserve">hibited terrain. </w:t>
      </w:r>
    </w:p>
    <w:p w:rsidR="004B4548" w:rsidRDefault="004B4548" w:rsidP="00DE3B92">
      <w:r>
        <w:t xml:space="preserve">In the Initial Movement Phase, all combat units have a MA of 3 MP’s. In the Second Movement Phase, Cavalry has a MA of 3, Shock/ Tanks and Active Infantry of 2 MP’s and Reserve infantry units 1 MP. These MA’s can be further modified due to </w:t>
      </w:r>
      <w:r w:rsidRPr="004B4548">
        <w:rPr>
          <w:i/>
        </w:rPr>
        <w:t>Weather</w:t>
      </w:r>
      <w:r>
        <w:t>.</w:t>
      </w:r>
    </w:p>
    <w:p w:rsidR="004B4548" w:rsidRDefault="004B4548" w:rsidP="004B4548">
      <w:pPr>
        <w:pStyle w:val="Heading3"/>
      </w:pPr>
      <w:r>
        <w:t>5.3 Movement Inhibitions and Prohibitions</w:t>
      </w:r>
    </w:p>
    <w:p w:rsidR="004B4548" w:rsidRDefault="004B4548" w:rsidP="004B4548">
      <w:pPr>
        <w:pStyle w:val="Heading3"/>
      </w:pPr>
      <w:r>
        <w:t>5.3.1 Minimum Movement</w:t>
      </w:r>
    </w:p>
    <w:p w:rsidR="004B4548" w:rsidRDefault="004B4548" w:rsidP="004B4548">
      <w:r>
        <w:t>A unit may always move one hex, provided they have a MA of at least 1. If they have a MA of 0, they may not move in that phase.</w:t>
      </w:r>
    </w:p>
    <w:p w:rsidR="004B4548" w:rsidRDefault="004B4548" w:rsidP="004B4548">
      <w:pPr>
        <w:pStyle w:val="Heading3"/>
      </w:pPr>
      <w:r>
        <w:t>5.3.2 Movement and Stacking</w:t>
      </w:r>
    </w:p>
    <w:p w:rsidR="004B4548" w:rsidRDefault="004B4548" w:rsidP="004B4548">
      <w:r>
        <w:t>A unit may freely move through friendly units/ hexes, without regard to stacking restrictions. It may not end the Movement Phase in violation of stacking limits.</w:t>
      </w:r>
    </w:p>
    <w:p w:rsidR="004B4548" w:rsidRDefault="004B4548" w:rsidP="004B4548">
      <w:r>
        <w:t xml:space="preserve">A unit may try to </w:t>
      </w:r>
      <w:r w:rsidRPr="004B4548">
        <w:rPr>
          <w:i/>
        </w:rPr>
        <w:t>Brush Away</w:t>
      </w:r>
      <w:r>
        <w:t xml:space="preserve"> </w:t>
      </w:r>
      <w:r w:rsidR="00AC31CF">
        <w:t>(</w:t>
      </w:r>
      <w:proofErr w:type="gramStart"/>
      <w:r w:rsidR="00AC31CF">
        <w:t>see</w:t>
      </w:r>
      <w:r w:rsidR="007948E3">
        <w:t xml:space="preserve"> </w:t>
      </w:r>
      <w:r w:rsidR="00AC31CF">
        <w:t xml:space="preserve"> </w:t>
      </w:r>
      <w:r w:rsidR="007948E3">
        <w:t>5.5</w:t>
      </w:r>
      <w:proofErr w:type="gramEnd"/>
      <w:r w:rsidR="007948E3">
        <w:t xml:space="preserve">) </w:t>
      </w:r>
      <w:r>
        <w:t xml:space="preserve">a weaker enemy, but may otherwise not end the Movement Phase stacked with an enemy combat unit. Enemy non-combat units in a hex entered by friendly combat units are destroyed/ captured. A friendly non-combat unit may not move through or end the movement phase stacked with an enemy combat or non-combat unit (e.g. a friendly depot may not enter a hex with an enemy depot </w:t>
      </w:r>
      <w:proofErr w:type="spellStart"/>
      <w:r>
        <w:t>etc</w:t>
      </w:r>
      <w:proofErr w:type="spellEnd"/>
      <w:r>
        <w:t>).</w:t>
      </w:r>
    </w:p>
    <w:p w:rsidR="000A2E22" w:rsidRDefault="000A2E22" w:rsidP="000A2E22">
      <w:pPr>
        <w:pStyle w:val="Heading3"/>
      </w:pPr>
      <w:r>
        <w:lastRenderedPageBreak/>
        <w:t>5.3.3 Movement and Zones of Control (ZOC)</w:t>
      </w:r>
    </w:p>
    <w:p w:rsidR="004B4548" w:rsidRDefault="004B4548" w:rsidP="004B4548">
      <w:r>
        <w:t xml:space="preserve">A unit must </w:t>
      </w:r>
      <w:r w:rsidR="000A2E22">
        <w:t xml:space="preserve">cease movement when entering an enemy Zone of Control. If having sufficient superiority, it may try to </w:t>
      </w:r>
      <w:r w:rsidR="000A2E22" w:rsidRPr="000A2E22">
        <w:rPr>
          <w:i/>
        </w:rPr>
        <w:t>Brush Away</w:t>
      </w:r>
      <w:r w:rsidR="000A2E22">
        <w:t xml:space="preserve"> a weaker enemy. A unit may move from one ZOC directly to another, if it starts in that ZOC, but must then end its movement in the new hex. It does not have to be the same enemy exerting the ZOC.</w:t>
      </w:r>
    </w:p>
    <w:p w:rsidR="001B125C" w:rsidRDefault="001B125C" w:rsidP="001B125C">
      <w:pPr>
        <w:pStyle w:val="Heading3"/>
      </w:pPr>
      <w:r>
        <w:t>5.3.4 Movement and Terrain</w:t>
      </w:r>
    </w:p>
    <w:p w:rsidR="001B125C" w:rsidRDefault="001B125C" w:rsidP="001B125C">
      <w:r>
        <w:t xml:space="preserve">Various terrain has various cost in MP’s to enter. Weather can add to a certain hex’ movement cost and even prohibit entry in bad weather. </w:t>
      </w:r>
    </w:p>
    <w:p w:rsidR="001B125C" w:rsidRDefault="001B125C" w:rsidP="001B125C">
      <w:r>
        <w:t>A unit may only cross all-water hex</w:t>
      </w:r>
      <w:r w:rsidR="007948E3">
        <w:t xml:space="preserve"> </w:t>
      </w:r>
      <w:r>
        <w:t xml:space="preserve">sides (not rivers) by </w:t>
      </w:r>
      <w:r w:rsidRPr="001B125C">
        <w:rPr>
          <w:i/>
        </w:rPr>
        <w:t>Naval Transport/ Amphibious Landings</w:t>
      </w:r>
      <w:r>
        <w:t>.</w:t>
      </w:r>
    </w:p>
    <w:p w:rsidR="001B125C" w:rsidRDefault="001B125C" w:rsidP="001B125C">
      <w:pPr>
        <w:pStyle w:val="Heading3"/>
      </w:pPr>
      <w:r>
        <w:t>5.3.5 Movement and Weather</w:t>
      </w:r>
    </w:p>
    <w:p w:rsidR="001B125C" w:rsidRPr="001B125C" w:rsidRDefault="001B125C" w:rsidP="001B125C">
      <w:r>
        <w:t>The weather is automatically clear from May I to September III. During each turn from October I to April III, Weather Effects are rolled for at the beginning of each Turn (</w:t>
      </w:r>
      <w:r w:rsidR="00D9639B">
        <w:t xml:space="preserve">Oct I, Oct II </w:t>
      </w:r>
      <w:proofErr w:type="spellStart"/>
      <w:r w:rsidR="00D9639B">
        <w:t>etc</w:t>
      </w:r>
      <w:proofErr w:type="spellEnd"/>
      <w:r w:rsidR="00D9639B">
        <w:t>). Adverse Weather in one turn might increase the probability for an extension of the same conditions into the next GT (e.g. rain in Oct I gives a modifier for Oct II, making rain more likely in that turn).</w:t>
      </w:r>
    </w:p>
    <w:p w:rsidR="00DE3B92" w:rsidRDefault="00D9639B" w:rsidP="00205B0D">
      <w:pPr>
        <w:pStyle w:val="Heading3"/>
      </w:pPr>
      <w:r>
        <w:t>5.4</w:t>
      </w:r>
      <w:r w:rsidR="00205B0D">
        <w:t xml:space="preserve"> Limited Naval transfer</w:t>
      </w:r>
    </w:p>
    <w:p w:rsidR="00205B0D" w:rsidRDefault="00205B0D" w:rsidP="00205B0D">
      <w:r>
        <w:t>The following limits are applied for the specific countries on Naval Transfer, from port to port or from port to beachhead or vice versa:</w:t>
      </w:r>
    </w:p>
    <w:p w:rsidR="00205B0D" w:rsidRDefault="00205B0D" w:rsidP="00205B0D">
      <w:r>
        <w:t xml:space="preserve">Germany </w:t>
      </w:r>
      <w:r>
        <w:tab/>
        <w:t xml:space="preserve">20 </w:t>
      </w:r>
      <w:proofErr w:type="spellStart"/>
      <w:r>
        <w:t>Divs</w:t>
      </w:r>
      <w:proofErr w:type="spellEnd"/>
    </w:p>
    <w:p w:rsidR="00205B0D" w:rsidRDefault="00205B0D" w:rsidP="00205B0D">
      <w:r>
        <w:t xml:space="preserve">Italy </w:t>
      </w:r>
      <w:r>
        <w:tab/>
      </w:r>
      <w:r>
        <w:tab/>
        <w:t xml:space="preserve">20 </w:t>
      </w:r>
      <w:proofErr w:type="spellStart"/>
      <w:r>
        <w:t>Divs</w:t>
      </w:r>
      <w:proofErr w:type="spellEnd"/>
    </w:p>
    <w:p w:rsidR="00205B0D" w:rsidRDefault="00205B0D" w:rsidP="00205B0D">
      <w:r>
        <w:t xml:space="preserve">France </w:t>
      </w:r>
      <w:r>
        <w:tab/>
      </w:r>
      <w:r>
        <w:tab/>
        <w:t xml:space="preserve">20 </w:t>
      </w:r>
      <w:proofErr w:type="spellStart"/>
      <w:r>
        <w:t>Divs</w:t>
      </w:r>
      <w:proofErr w:type="spellEnd"/>
    </w:p>
    <w:p w:rsidR="00205B0D" w:rsidRPr="00CE79B6" w:rsidRDefault="00205B0D" w:rsidP="00205B0D">
      <w:r w:rsidRPr="00CE79B6">
        <w:t>GBR</w:t>
      </w:r>
      <w:r w:rsidRPr="00CE79B6">
        <w:tab/>
      </w:r>
      <w:r w:rsidRPr="00CE79B6">
        <w:tab/>
        <w:t>40 Divs</w:t>
      </w:r>
    </w:p>
    <w:p w:rsidR="00205B0D" w:rsidRPr="00CE79B6" w:rsidRDefault="00205B0D" w:rsidP="00205B0D">
      <w:r w:rsidRPr="00CE79B6">
        <w:t>USA</w:t>
      </w:r>
      <w:r w:rsidRPr="00CE79B6">
        <w:tab/>
      </w:r>
      <w:r w:rsidRPr="00CE79B6">
        <w:tab/>
        <w:t>40 Divs</w:t>
      </w:r>
    </w:p>
    <w:p w:rsidR="00205B0D" w:rsidRPr="00205B0D" w:rsidRDefault="00205B0D" w:rsidP="00205B0D">
      <w:r w:rsidRPr="00205B0D">
        <w:t>Entente units being transported within 16 hexes of Bremen are subject to Submarine interception.</w:t>
      </w:r>
    </w:p>
    <w:p w:rsidR="00205B0D" w:rsidRDefault="00205B0D" w:rsidP="00205B0D">
      <w:r>
        <w:t xml:space="preserve">A beach head’s port capacity is 20 </w:t>
      </w:r>
      <w:proofErr w:type="spellStart"/>
      <w:r>
        <w:t>Divs</w:t>
      </w:r>
      <w:proofErr w:type="spellEnd"/>
      <w:r>
        <w:t xml:space="preserve">, a Minor Port is 40 </w:t>
      </w:r>
      <w:proofErr w:type="spellStart"/>
      <w:r>
        <w:t>Divs</w:t>
      </w:r>
      <w:proofErr w:type="spellEnd"/>
      <w:r>
        <w:t xml:space="preserve"> and a major Port is 80 Divs.</w:t>
      </w:r>
    </w:p>
    <w:p w:rsidR="00205B0D" w:rsidRDefault="00205B0D" w:rsidP="00205B0D">
      <w:r>
        <w:t xml:space="preserve">5 CRP equals to one </w:t>
      </w:r>
      <w:proofErr w:type="spellStart"/>
      <w:r>
        <w:t>Div</w:t>
      </w:r>
      <w:proofErr w:type="spellEnd"/>
      <w:r>
        <w:t>, HQ’s are transported for free.</w:t>
      </w:r>
    </w:p>
    <w:p w:rsidR="007948E3" w:rsidRDefault="007948E3" w:rsidP="007948E3">
      <w:pPr>
        <w:pStyle w:val="Heading3"/>
      </w:pPr>
      <w:r>
        <w:t>5.5 Brush Away (Overrun)</w:t>
      </w:r>
    </w:p>
    <w:p w:rsidR="007948E3" w:rsidRDefault="007948E3" w:rsidP="007948E3">
      <w:r>
        <w:t xml:space="preserve">A small or insignificant force may be “Brushed Away” by a superior force, imposing but a slight delay on the larger force. In order to achieve a Brush Away, the moving force needs to have an advantage of at least 6:1. The enemy combat unit is then eliminated and the moving force can continue their movement. At 6:1 odds, the cost for a Brush Away is +1 MP. Odds are calculated as per the combat rules (terrain </w:t>
      </w:r>
      <w:proofErr w:type="spellStart"/>
      <w:r>
        <w:t>etc</w:t>
      </w:r>
      <w:proofErr w:type="spellEnd"/>
      <w:r>
        <w:t xml:space="preserve">) but no supply is consumed or required. </w:t>
      </w:r>
    </w:p>
    <w:p w:rsidR="007948E3" w:rsidRDefault="007948E3" w:rsidP="007948E3">
      <w:r>
        <w:t xml:space="preserve">If the moving forces achieves at least 10:1 odds, it is an Overrun. The procedures are the same but there is no additional MP cost. </w:t>
      </w:r>
    </w:p>
    <w:p w:rsidR="007948E3" w:rsidRDefault="007948E3" w:rsidP="007948E3">
      <w:r>
        <w:t xml:space="preserve">Non-combat units are overrun automatically and (in the case of Army Depots) any accumulated CRP’s may be captured. </w:t>
      </w:r>
    </w:p>
    <w:p w:rsidR="00BD76E9" w:rsidRDefault="00BD76E9" w:rsidP="00BD76E9">
      <w:pPr>
        <w:pStyle w:val="Heading3"/>
      </w:pPr>
      <w:r>
        <w:lastRenderedPageBreak/>
        <w:t>5.6 Delaying Action</w:t>
      </w:r>
    </w:p>
    <w:p w:rsidR="00BD76E9" w:rsidRDefault="00BD76E9" w:rsidP="00BD76E9">
      <w:r>
        <w:t xml:space="preserve">During the movement and combat phases, the non-moving/ defending play may try to carry out a Delaying Action, if he has Cavalry Superiority. </w:t>
      </w:r>
    </w:p>
    <w:p w:rsidR="00BD76E9" w:rsidRDefault="00BD76E9" w:rsidP="00BD76E9">
      <w:pPr>
        <w:pStyle w:val="Heading4"/>
      </w:pPr>
      <w:r>
        <w:t>5.6.1Movement Phase Procedure</w:t>
      </w:r>
      <w:r w:rsidR="00AC592D">
        <w:t>, cavalry Superiority</w:t>
      </w:r>
    </w:p>
    <w:p w:rsidR="00AC592D" w:rsidRDefault="00BD76E9" w:rsidP="00BD76E9">
      <w:r>
        <w:t xml:space="preserve">During the movement phase, as the enemy player advances into the ZOC of the non-moving player and states his intent to either Brush </w:t>
      </w:r>
      <w:proofErr w:type="gramStart"/>
      <w:r>
        <w:t>Away</w:t>
      </w:r>
      <w:proofErr w:type="gramEnd"/>
      <w:r>
        <w:t>/ Overrun the defender, the non-moving player may try to carry out a Delaying Action. The Cavalry Ratio between the two forces are compared and if the odds are 1-1 or better, in favor of the non-moving player, he may then roll a die and see if his force succeeds in delaying the advance of the enemy. A successful roll means that the non-moving player may retreat 1 hex and the moving player can advance into the now vacated hex at a +1 MP cost, given that he has any MP’s remaining.</w:t>
      </w:r>
      <w:r w:rsidR="00AC592D">
        <w:t xml:space="preserve"> </w:t>
      </w:r>
    </w:p>
    <w:p w:rsidR="00BD76E9" w:rsidRDefault="00AC592D" w:rsidP="00BD76E9">
      <w:r>
        <w:t xml:space="preserve">The 1D6 roll required is “1” for a 1:1 ratio, “1 or 2” for a 2-1 ratio (in favor of the non-moving player) etc. If the moving player has Cavalry Superiority, then a Delaying Action is not possible. The DR is modified by any difference in National Morale (NM) and terrain (woods and rough render a (-1) DRM but no other terrain does. </w:t>
      </w:r>
    </w:p>
    <w:p w:rsidR="00AC592D" w:rsidRDefault="00AC592D" w:rsidP="00AC592D">
      <w:pPr>
        <w:pStyle w:val="Heading4"/>
      </w:pPr>
      <w:r>
        <w:t>5.6.2 Combat Phase Procedure, Cavalry Superiority</w:t>
      </w:r>
    </w:p>
    <w:p w:rsidR="00AC592D" w:rsidRDefault="00AC592D" w:rsidP="00AC592D">
      <w:r>
        <w:t xml:space="preserve">During the Combat Phase, the defending player may try to retreat before combat, thus preserving his units at the cost of giving up territory. The procedure is similar to the Movement Phase Process, however, the Cavalry Ratio is different. </w:t>
      </w:r>
    </w:p>
    <w:p w:rsidR="00AC592D" w:rsidRDefault="00AC592D" w:rsidP="00AC592D">
      <w:r>
        <w:t xml:space="preserve">The 1D6 DR required in the combat phase is “1” at a Cavalry Ratio of 3-1 or more (in favor of the attacking player), “1 or 2” at a ratio of 2-1 (in favor of the attacking player) etc. If the attacking player has a Cavalry Superiority of 4-1 or more, then a Delaying Action is not possible. </w:t>
      </w:r>
    </w:p>
    <w:p w:rsidR="00BD76E9" w:rsidRPr="00BD76E9" w:rsidRDefault="00BD76E9" w:rsidP="00BD76E9"/>
    <w:p w:rsidR="00205B0D" w:rsidRDefault="00205B0D" w:rsidP="00205B0D">
      <w:pPr>
        <w:pStyle w:val="Heading2"/>
      </w:pPr>
      <w:r>
        <w:t>6.0 Rail Movement</w:t>
      </w:r>
    </w:p>
    <w:p w:rsidR="00E8607D" w:rsidRDefault="00E8607D" w:rsidP="00E8607D">
      <w:r>
        <w:t xml:space="preserve">Operational Rail Movement occurs for combat units in the Initial Phase. Strategic Rail Movement occurs in the Second Movement Phase, including Strategic Relocation of HQ’s/ Depots. Due to the limited development of the rail infrastructure and the great need for rail stock for supply transports, only a limited number of combat units may use Operational Rail Movement per turn. </w:t>
      </w:r>
    </w:p>
    <w:p w:rsidR="00E8607D" w:rsidRDefault="00E8607D" w:rsidP="00E8607D">
      <w:r>
        <w:t xml:space="preserve">Strategic rail movement </w:t>
      </w:r>
      <w:r w:rsidR="005F4994">
        <w:t>for combat units is limited to 5 x NM as in the First Movement Phase</w:t>
      </w:r>
      <w:r>
        <w:t xml:space="preserve">, but units relocated </w:t>
      </w:r>
      <w:r w:rsidR="005F4994">
        <w:t xml:space="preserve">in the Second Movement Phase </w:t>
      </w:r>
      <w:r>
        <w:t xml:space="preserve">have other, temporary restrictions implemented on them. </w:t>
      </w:r>
    </w:p>
    <w:p w:rsidR="005F4994" w:rsidRDefault="005F4994" w:rsidP="00E8607D">
      <w:r>
        <w:t xml:space="preserve">CRP’s may only be moved by rail in the Second Movement Phase only and the number of CRP’s that might be moved is limited to the National Rail Capacity. Thus, a country with a NM of 3 may move up to 15 DE’s of troops in the First Movement Phase and 15 DE’s of CRP’s/ DE’s in the Second Movement Phase. Army Depots are relocated for free, in that they have their own rail assets.  </w:t>
      </w:r>
    </w:p>
    <w:p w:rsidR="004E3487" w:rsidRDefault="004E3487" w:rsidP="004E3487">
      <w:pPr>
        <w:pStyle w:val="Heading3"/>
      </w:pPr>
      <w:r>
        <w:t>6.1 Operational Rail Movement</w:t>
      </w:r>
    </w:p>
    <w:p w:rsidR="00E8607D" w:rsidRDefault="00E8607D" w:rsidP="00E8607D">
      <w:r>
        <w:t xml:space="preserve">In order to move by Operational Rail Movement, a combat unit has to move (or be present) on an operational rail line and then expend MP’s at a certain rate, moving along rail hexes. Once rail movement is finished, normal movement may be resumed, given the unit has remaining MP’s. </w:t>
      </w:r>
    </w:p>
    <w:p w:rsidR="00E8607D" w:rsidRDefault="00E8607D" w:rsidP="00E8607D">
      <w:r>
        <w:lastRenderedPageBreak/>
        <w:t>Each of the unit’s MP enables it to move 10 hexes along a rail line. Any unused part of the 10 rail MP’s are lost (e.g. a unit moves 1 clear hex to a rail line – 1 MP – then 6 hexes along a rail line – 1 MP and then continues on foot – 1 MP, for a total of 3 MP’s.)</w:t>
      </w:r>
      <w:r w:rsidR="007224F8">
        <w:t xml:space="preserve"> There is no cost to entrain or detrain. </w:t>
      </w:r>
    </w:p>
    <w:p w:rsidR="00AF1D04" w:rsidRDefault="00AF1D04" w:rsidP="00E8607D">
      <w:r>
        <w:t>A unit may not move</w:t>
      </w:r>
      <w:r w:rsidR="00AC31CF">
        <w:t xml:space="preserve"> from/</w:t>
      </w:r>
      <w:r>
        <w:t xml:space="preserve"> into a ZOC of an enemy unit unless there is a friendly unit already present in the hex. The unit must be an infantry division (Active or Reserve). No other units qualify for this as they were specialized in other duties than holding and defending territory (such as </w:t>
      </w:r>
      <w:proofErr w:type="spellStart"/>
      <w:r>
        <w:t>Stosstruppen</w:t>
      </w:r>
      <w:proofErr w:type="spellEnd"/>
      <w:r>
        <w:t xml:space="preserve">/ tanks, cavalry </w:t>
      </w:r>
      <w:proofErr w:type="spellStart"/>
      <w:r>
        <w:t>etc</w:t>
      </w:r>
      <w:proofErr w:type="spellEnd"/>
      <w:r>
        <w:t>).</w:t>
      </w:r>
    </w:p>
    <w:p w:rsidR="007224F8" w:rsidRDefault="007224F8" w:rsidP="007224F8">
      <w:pPr>
        <w:pStyle w:val="Heading3"/>
      </w:pPr>
      <w:r>
        <w:t>6.2 Strategic Rail Movement</w:t>
      </w:r>
    </w:p>
    <w:p w:rsidR="007224F8" w:rsidRDefault="004D2853" w:rsidP="007224F8">
      <w:r>
        <w:t>During the Second Movement phase, units and CRP’s may relocate strategically. In order to do so, they must start the phase on a rail line, not have moved by operational rail movement in the First Movement Phase and they may not move by any other means either before or after being strategically moved by rail (they have to stay on the rail line after the move).</w:t>
      </w:r>
    </w:p>
    <w:p w:rsidR="004D2853" w:rsidRDefault="004D2853" w:rsidP="007224F8">
      <w:r>
        <w:t xml:space="preserve">Army Depots (and CRP’s delivered/ transferred to/ between Army Depots) may be relocated any distance, including their accumulated CRP’s, along friendly rail lines. </w:t>
      </w:r>
    </w:p>
    <w:p w:rsidR="004D2853" w:rsidRDefault="004D2853" w:rsidP="007224F8">
      <w:r>
        <w:t>Combat units have their rail MA increased to 6</w:t>
      </w:r>
      <w:r w:rsidR="009C7384">
        <w:t>0 hexes in the Second Movement P</w:t>
      </w:r>
      <w:r>
        <w:t>hase.</w:t>
      </w:r>
    </w:p>
    <w:p w:rsidR="00AF1D04" w:rsidRDefault="007224F8" w:rsidP="00AF1D04">
      <w:pPr>
        <w:pStyle w:val="Heading3"/>
      </w:pPr>
      <w:r>
        <w:t>6.3</w:t>
      </w:r>
      <w:r w:rsidR="00AF1D04">
        <w:t xml:space="preserve"> Rail Net Status </w:t>
      </w:r>
    </w:p>
    <w:p w:rsidR="00AF1D04" w:rsidRDefault="00AF1D04" w:rsidP="00AF1D04">
      <w:r>
        <w:t xml:space="preserve">Only friendly, converted rail line hexes may be used for rail transport. Any adjacent hex may qualify for detraining, given it is occupied by </w:t>
      </w:r>
      <w:r w:rsidR="008221C3">
        <w:t>a friendly division as per 6.1.</w:t>
      </w:r>
    </w:p>
    <w:p w:rsidR="008221C3" w:rsidRDefault="008221C3" w:rsidP="00AF1D04">
      <w:r>
        <w:t xml:space="preserve">Friendly rail lines are lines that are within the specific alliances’ front lines and are connected to each other by contiguous rail line hexes. Cut off areas do have limited rail capacity if there are any cities within the cut off area. This capacity is limited to one division/ 5 SP’s per city within the area. </w:t>
      </w:r>
    </w:p>
    <w:p w:rsidR="008221C3" w:rsidRDefault="008221C3" w:rsidP="00AF1D04">
      <w:r>
        <w:t xml:space="preserve">Rail lines in enemy territory, or rail lines recaptured from the enemy, are friendly once converted by a friendly Army Depot. </w:t>
      </w:r>
    </w:p>
    <w:p w:rsidR="005F4994" w:rsidRDefault="005F4994" w:rsidP="005F4994">
      <w:pPr>
        <w:pStyle w:val="Heading3"/>
      </w:pPr>
      <w:r>
        <w:t>6.4 Rail Capacity</w:t>
      </w:r>
    </w:p>
    <w:p w:rsidR="005F4994" w:rsidRDefault="005F4994" w:rsidP="005F4994">
      <w:r>
        <w:t xml:space="preserve">A country’s rail capacity is the maximum number of Division Equivalents (DE’s) that may be moved during the Operational Rail Movement Segment of the First Movement Phase. </w:t>
      </w:r>
      <w:r w:rsidR="004D2853">
        <w:t>A country’s capacity is calculated by multiplying the NM x 5 for each Movement Phase.</w:t>
      </w:r>
    </w:p>
    <w:p w:rsidR="009C7384" w:rsidRDefault="009C7384" w:rsidP="005F4994">
      <w:r>
        <w:t>In the First Movement Phase, a maximum of NM X 5 Division Equivalent of troops maybe moved by rail.</w:t>
      </w:r>
    </w:p>
    <w:p w:rsidR="009C7384" w:rsidRDefault="009C7384" w:rsidP="005F4994">
      <w:r>
        <w:t>In the Second Movement Phase, a maximum of NM x 5 of troops AND NM x 5 of CRP’s, plus any number of Army Depots may be moved by rail.</w:t>
      </w:r>
    </w:p>
    <w:p w:rsidR="00205B0D" w:rsidRDefault="009C7384" w:rsidP="00205B0D">
      <w:pPr>
        <w:pStyle w:val="Heading3"/>
      </w:pPr>
      <w:r>
        <w:t>6.5</w:t>
      </w:r>
    </w:p>
    <w:p w:rsidR="00205B0D" w:rsidRDefault="00D1612A" w:rsidP="00205B0D">
      <w:r>
        <w:t xml:space="preserve">An Army Depot/ HQ </w:t>
      </w:r>
      <w:r w:rsidR="00205B0D">
        <w:t>may move</w:t>
      </w:r>
      <w:r w:rsidR="009C7384">
        <w:t xml:space="preserve"> ‘tactically’</w:t>
      </w:r>
      <w:r w:rsidR="00205B0D">
        <w:t xml:space="preserve"> in the Second Movement Phase (</w:t>
      </w:r>
      <w:r w:rsidR="009C7384">
        <w:t xml:space="preserve">up to </w:t>
      </w:r>
      <w:r w:rsidR="00205B0D">
        <w:t xml:space="preserve">3 hexes along a rail line) and repairing it instantly in doing so. </w:t>
      </w:r>
    </w:p>
    <w:p w:rsidR="00A00A0E" w:rsidRDefault="00A00A0E" w:rsidP="00205B0D">
      <w:r>
        <w:t xml:space="preserve">It may </w:t>
      </w:r>
      <w:r w:rsidR="009C7384">
        <w:t xml:space="preserve">‘tactically’ </w:t>
      </w:r>
      <w:r>
        <w:t>move one hex over land if not using the rail movement option.</w:t>
      </w:r>
    </w:p>
    <w:p w:rsidR="00A00A0E" w:rsidRDefault="00A00A0E" w:rsidP="00205B0D">
      <w:r>
        <w:t xml:space="preserve">CRP’s may be transported </w:t>
      </w:r>
      <w:r w:rsidR="009C7384">
        <w:t>between any HQ’s</w:t>
      </w:r>
      <w:r>
        <w:t>, using rail capacity in doing so, even if some portion of the supply line is over la</w:t>
      </w:r>
      <w:r w:rsidR="009C7384">
        <w:t>nd. Rail capacity (5 CRP = 1 DE</w:t>
      </w:r>
      <w:r>
        <w:t xml:space="preserve">) is used in any case (the supply is supposed to use </w:t>
      </w:r>
      <w:r>
        <w:lastRenderedPageBreak/>
        <w:t>smaller field railways).</w:t>
      </w:r>
      <w:r w:rsidR="00D1612A">
        <w:t xml:space="preserve"> The receiving Depot/ HQ does not need to be on a Major Rail Line to receive CRP’s. </w:t>
      </w:r>
    </w:p>
    <w:p w:rsidR="00A00A0E" w:rsidRDefault="00A00A0E" w:rsidP="00205B0D">
      <w:r>
        <w:t xml:space="preserve">Troops may </w:t>
      </w:r>
      <w:r w:rsidR="009C7384">
        <w:t xml:space="preserve">generally </w:t>
      </w:r>
      <w:r>
        <w:t>o</w:t>
      </w:r>
      <w:r w:rsidR="009C7384">
        <w:t>nly be transported along Major R</w:t>
      </w:r>
      <w:r>
        <w:t xml:space="preserve">ail </w:t>
      </w:r>
      <w:r w:rsidR="009C7384">
        <w:t>L</w:t>
      </w:r>
      <w:r>
        <w:t>ines (depicted on the map), as they require a large amount of train sets and mostly double rail lines, to function to full capacity.</w:t>
      </w:r>
      <w:r w:rsidR="00F01676">
        <w:t xml:space="preserve"> Detraining may be undertaken on a hex adjacent to a major rail line hex, but costs one MP (10 Rail MP) as it represents moving the </w:t>
      </w:r>
      <w:r w:rsidR="009C7384">
        <w:t>l</w:t>
      </w:r>
      <w:r w:rsidR="00F01676">
        <w:t>ast portion on small, tactical field railways.</w:t>
      </w:r>
    </w:p>
    <w:p w:rsidR="009C7384" w:rsidRDefault="009C7384" w:rsidP="009C7384">
      <w:pPr>
        <w:pStyle w:val="Heading2"/>
      </w:pPr>
      <w:r>
        <w:t>7.0 Zones of Control</w:t>
      </w:r>
    </w:p>
    <w:p w:rsidR="009C7384" w:rsidRDefault="00AC31CF" w:rsidP="009C7384">
      <w:r>
        <w:t xml:space="preserve">All Combat Units have a Zone of Control (ZOC) into the six surrounding hexes, plus the hex it occupies. ZOC never exists across neutral borders or impassable/ prohibited hex sides or into such hexes. </w:t>
      </w:r>
      <w:r w:rsidR="000E4D97">
        <w:t>The moment a neutral country becomes a belligerent, ZOC’s do extend as per the rules below.</w:t>
      </w:r>
    </w:p>
    <w:p w:rsidR="00AC31CF" w:rsidRDefault="00AC31CF" w:rsidP="00AC31CF">
      <w:pPr>
        <w:pStyle w:val="Heading3"/>
      </w:pPr>
      <w:r>
        <w:t>7.1 Effects of ZOC</w:t>
      </w:r>
      <w:r w:rsidR="000E4D97">
        <w:t xml:space="preserve"> on movement</w:t>
      </w:r>
    </w:p>
    <w:p w:rsidR="00AC31CF" w:rsidRDefault="00AC31CF" w:rsidP="00AC31CF">
      <w:r>
        <w:t>Units must generally stop when entering a ZOC. Units may leave a ZOC at the start of their movement and there is no extra cost for entering or leaving a ZOC, as long as a friendly infantry division “holds the line” (see 7.2).</w:t>
      </w:r>
    </w:p>
    <w:p w:rsidR="00AC31CF" w:rsidRDefault="00AC31CF" w:rsidP="00AC31CF">
      <w:r>
        <w:t xml:space="preserve">Units may move from one ZOC to another if they start their movement in the ZOC and moves a single hex directly to another hex which is in the ZOC of the same or another unit. </w:t>
      </w:r>
    </w:p>
    <w:p w:rsidR="00AC31CF" w:rsidRDefault="00AC31CF" w:rsidP="00AC31CF">
      <w:proofErr w:type="spellStart"/>
      <w:r>
        <w:t>Stosstruppen</w:t>
      </w:r>
      <w:proofErr w:type="spellEnd"/>
      <w:r>
        <w:t xml:space="preserve"> and tanks may move from ZOC to ZOC at the cost of +1 MP.</w:t>
      </w:r>
    </w:p>
    <w:p w:rsidR="00AC31CF" w:rsidRDefault="00AC31CF" w:rsidP="00AC31CF">
      <w:r>
        <w:t xml:space="preserve">A unit about to be </w:t>
      </w:r>
      <w:r w:rsidR="007948E3" w:rsidRPr="007948E3">
        <w:rPr>
          <w:i/>
        </w:rPr>
        <w:t>Brushed Away</w:t>
      </w:r>
      <w:r w:rsidR="007948E3">
        <w:rPr>
          <w:i/>
        </w:rPr>
        <w:t>/ Overrun</w:t>
      </w:r>
      <w:r>
        <w:t xml:space="preserve"> </w:t>
      </w:r>
      <w:r w:rsidR="007948E3">
        <w:t xml:space="preserve">(see 5.5) </w:t>
      </w:r>
      <w:r>
        <w:t>has its ZOC negated</w:t>
      </w:r>
      <w:r w:rsidR="007948E3">
        <w:t xml:space="preserve"> by the units carrying out the </w:t>
      </w:r>
      <w:r w:rsidR="00D1612A">
        <w:t xml:space="preserve">Brush Away/ </w:t>
      </w:r>
      <w:proofErr w:type="spellStart"/>
      <w:proofErr w:type="gramStart"/>
      <w:r w:rsidR="00D1612A">
        <w:t>O</w:t>
      </w:r>
      <w:r>
        <w:t>verrrun</w:t>
      </w:r>
      <w:proofErr w:type="spellEnd"/>
      <w:r w:rsidR="007948E3">
        <w:t xml:space="preserve"> </w:t>
      </w:r>
      <w:r>
        <w:t>.</w:t>
      </w:r>
      <w:proofErr w:type="gramEnd"/>
      <w:r>
        <w:t xml:space="preserve"> Units in other, adjacent hexes still project ZOC’s normally, affecting movement. </w:t>
      </w:r>
    </w:p>
    <w:p w:rsidR="00AC31CF" w:rsidRDefault="00AC31CF" w:rsidP="00AC31CF">
      <w:r>
        <w:t xml:space="preserve">Units may not entrain/ detrain in ZOCs unless a friendly infantry division “holds the line”. </w:t>
      </w:r>
    </w:p>
    <w:p w:rsidR="000E4D97" w:rsidRDefault="000E4D97" w:rsidP="000E4D97">
      <w:pPr>
        <w:pStyle w:val="Heading3"/>
      </w:pPr>
      <w:r>
        <w:t>7.2 Effects of ZOC on combat</w:t>
      </w:r>
    </w:p>
    <w:p w:rsidR="000E4D97" w:rsidRDefault="000E4D97" w:rsidP="000E4D97">
      <w:r>
        <w:t xml:space="preserve">ZOC don’t directly affect combat. No units are required to attack, being in an enemy ZOC. ZOC do affect retreats and Line of Communications (LOC). </w:t>
      </w:r>
    </w:p>
    <w:p w:rsidR="000E4D97" w:rsidRDefault="000E4D97" w:rsidP="000E4D97">
      <w:pPr>
        <w:pStyle w:val="Heading3"/>
      </w:pPr>
      <w:r>
        <w:t>7.3 Effects of ZOC on retreats and LOC</w:t>
      </w:r>
    </w:p>
    <w:p w:rsidR="000E4D97" w:rsidRDefault="000E4D97" w:rsidP="000E4D97">
      <w:r>
        <w:t xml:space="preserve">Friendly units may not retreat through or draw a LOC through a hex with a non-negated ZOC, or through an enemy-owned hex (use common sense here-you cannot have a LOC behind enemy front lines </w:t>
      </w:r>
      <w:proofErr w:type="spellStart"/>
      <w:r>
        <w:t>etc</w:t>
      </w:r>
      <w:proofErr w:type="spellEnd"/>
      <w:r>
        <w:t>).</w:t>
      </w:r>
    </w:p>
    <w:p w:rsidR="000E4D97" w:rsidRDefault="000E4D97" w:rsidP="000E4D97">
      <w:r>
        <w:t xml:space="preserve">Friendly infantry or cavalry divisions negate enemy ZOC’s while Combat Support Units such as Tanks and </w:t>
      </w:r>
      <w:proofErr w:type="spellStart"/>
      <w:r>
        <w:t>Stosstruppen</w:t>
      </w:r>
      <w:proofErr w:type="spellEnd"/>
      <w:r>
        <w:t xml:space="preserve"> don’t. </w:t>
      </w:r>
    </w:p>
    <w:p w:rsidR="000E4D97" w:rsidRDefault="000E4D97" w:rsidP="000E4D97">
      <w:pPr>
        <w:pStyle w:val="Heading3"/>
      </w:pPr>
      <w:r>
        <w:t>7.4 Effects of Fortifications and Trenches on ZOC’s</w:t>
      </w:r>
    </w:p>
    <w:p w:rsidR="000E4D97" w:rsidRPr="000E4D97" w:rsidRDefault="000E4D97" w:rsidP="000E4D97">
      <w:r>
        <w:t xml:space="preserve">Units in Fortifications and trenches don’t exerts ZOC’s into adjacent hexes (but into their own hexes of course). Enemy ZOC’s don’t extend into friendly Fortifications and Trenches. </w:t>
      </w:r>
    </w:p>
    <w:p w:rsidR="006A7FB6" w:rsidRDefault="00487998" w:rsidP="00487998">
      <w:pPr>
        <w:pStyle w:val="Heading2"/>
      </w:pPr>
      <w:r>
        <w:t>8.0 Stacking</w:t>
      </w:r>
    </w:p>
    <w:p w:rsidR="00487998" w:rsidRDefault="00487998" w:rsidP="00487998">
      <w:r>
        <w:t xml:space="preserve">The number of units per hex is restricted due to tactical circumstances. Stacking rules are in effect at the end of the </w:t>
      </w:r>
      <w:r w:rsidR="008D71E9">
        <w:t xml:space="preserve">Active Player’s Movement Phases. Any </w:t>
      </w:r>
      <w:proofErr w:type="spellStart"/>
      <w:r w:rsidR="008D71E9">
        <w:t>overstacking</w:t>
      </w:r>
      <w:proofErr w:type="spellEnd"/>
      <w:r w:rsidR="008D71E9">
        <w:t xml:space="preserve"> that might occur during the combat phase has to be corrected during the first ensuing friendly movement phase. </w:t>
      </w:r>
      <w:proofErr w:type="spellStart"/>
      <w:r w:rsidR="008D71E9">
        <w:t>Overstacked</w:t>
      </w:r>
      <w:proofErr w:type="spellEnd"/>
      <w:r w:rsidR="008D71E9">
        <w:t xml:space="preserve"> units (due to retreat </w:t>
      </w:r>
      <w:proofErr w:type="spellStart"/>
      <w:r w:rsidR="008D71E9">
        <w:t>etc</w:t>
      </w:r>
      <w:proofErr w:type="spellEnd"/>
      <w:r w:rsidR="008D71E9">
        <w:t xml:space="preserve">) don’t add to a defending hex’s combat strength but suffers all negative effects of the </w:t>
      </w:r>
      <w:r w:rsidR="008D71E9">
        <w:lastRenderedPageBreak/>
        <w:t xml:space="preserve">outcome of the combat. Failure to correct </w:t>
      </w:r>
      <w:proofErr w:type="spellStart"/>
      <w:r w:rsidR="008D71E9">
        <w:t>overstacking</w:t>
      </w:r>
      <w:proofErr w:type="spellEnd"/>
      <w:r w:rsidR="008D71E9">
        <w:t xml:space="preserve"> at the end of the first friendly ensuing movement phase causes the owning player to eliminate units of his choice to conform </w:t>
      </w:r>
      <w:proofErr w:type="gramStart"/>
      <w:r w:rsidR="008D71E9">
        <w:t>with</w:t>
      </w:r>
      <w:proofErr w:type="gramEnd"/>
      <w:r w:rsidR="008D71E9">
        <w:t xml:space="preserve"> stacking limits. A hex may generally not have units of two sides occupying the same hex (exception Siege, see</w:t>
      </w:r>
      <w:proofErr w:type="gramStart"/>
      <w:r w:rsidR="008D71E9">
        <w:t>..)</w:t>
      </w:r>
      <w:proofErr w:type="gramEnd"/>
    </w:p>
    <w:p w:rsidR="008D71E9" w:rsidRDefault="008D71E9" w:rsidP="008D71E9">
      <w:pPr>
        <w:pStyle w:val="Heading3"/>
      </w:pPr>
      <w:r>
        <w:t>8.1 Stacking Limits</w:t>
      </w:r>
    </w:p>
    <w:p w:rsidR="008D71E9" w:rsidRDefault="008D71E9" w:rsidP="008D71E9">
      <w:r>
        <w:t xml:space="preserve">No more than 15 DE’s of Combat Units may stack in a hex. Fortifications, trenches, Army Depots and any CRP’s in the Depot stack for free. No more than one Army Depot may be present in one hex. </w:t>
      </w:r>
    </w:p>
    <w:p w:rsidR="008D71E9" w:rsidRDefault="008D71E9" w:rsidP="008D71E9">
      <w:r>
        <w:t xml:space="preserve">A maximum of one Fortification and one Trench may be present in a single hex. </w:t>
      </w:r>
    </w:p>
    <w:p w:rsidR="000C64F9" w:rsidRDefault="000C64F9" w:rsidP="000C64F9">
      <w:pPr>
        <w:pStyle w:val="Heading3"/>
      </w:pPr>
      <w:r>
        <w:t>8.2 Exceptions</w:t>
      </w:r>
    </w:p>
    <w:p w:rsidR="000C64F9" w:rsidRPr="000C64F9" w:rsidRDefault="000C64F9" w:rsidP="000C64F9">
      <w:r>
        <w:t xml:space="preserve">An </w:t>
      </w:r>
      <w:r w:rsidRPr="000C64F9">
        <w:rPr>
          <w:i/>
        </w:rPr>
        <w:t>attacker</w:t>
      </w:r>
      <w:r>
        <w:t xml:space="preserve"> may temporarily </w:t>
      </w:r>
      <w:proofErr w:type="spellStart"/>
      <w:r>
        <w:t>overstack</w:t>
      </w:r>
      <w:proofErr w:type="spellEnd"/>
      <w:r>
        <w:t xml:space="preserve"> a hex when designating Offensive Reserves (</w:t>
      </w:r>
      <w:proofErr w:type="gramStart"/>
      <w:r>
        <w:t>see ..</w:t>
      </w:r>
      <w:proofErr w:type="gramEnd"/>
      <w:r>
        <w:t xml:space="preserve">). The attacker may stack up to double the normal stacking limit of Infantry or Cavalry divisions in the attacking hexes. These units don’t add any combat strength to the attack but do provide a positive DRM for the attacker. </w:t>
      </w:r>
    </w:p>
    <w:p w:rsidR="00A00A0E" w:rsidRDefault="007565EC" w:rsidP="007565EC">
      <w:pPr>
        <w:pStyle w:val="Heading2"/>
      </w:pPr>
      <w:r>
        <w:t>9.0 Combat</w:t>
      </w:r>
    </w:p>
    <w:p w:rsidR="00944B32" w:rsidRDefault="00944B32" w:rsidP="00944B32">
      <w:r>
        <w:t>Land Combat occurs between units in adjacent land hexes or by units carrying out an Amphibious Landing, attacking a defending Beach hex.</w:t>
      </w:r>
    </w:p>
    <w:p w:rsidR="00944B32" w:rsidRDefault="00944B32" w:rsidP="00944B32">
      <w:r>
        <w:t>Procedure:</w:t>
      </w:r>
    </w:p>
    <w:p w:rsidR="00E2254A" w:rsidRDefault="00E2254A" w:rsidP="00944B32">
      <w:r>
        <w:t>The phasing player designates all enemy hexes to be attacked this combat phase (designate them with a marker of your choice).</w:t>
      </w:r>
    </w:p>
    <w:p w:rsidR="00E2254A" w:rsidRDefault="00E2254A" w:rsidP="00944B32">
      <w:r>
        <w:t>The attacker and the defender announces any use of Offensive or Defensive Reserves (see 9.2)</w:t>
      </w:r>
    </w:p>
    <w:p w:rsidR="00944B32" w:rsidRDefault="00944B32" w:rsidP="00944B32">
      <w:r>
        <w:t xml:space="preserve">The combat strengths of the attacking and defending units are combined and compared, stating a simple odds ratio of the attacker’s versus the defender’s strength. </w:t>
      </w:r>
    </w:p>
    <w:p w:rsidR="00543010" w:rsidRDefault="00543010" w:rsidP="00944B32">
      <w:r>
        <w:t>Both sides then announces any use of CRP’s to support their respective forces.</w:t>
      </w:r>
    </w:p>
    <w:p w:rsidR="00944B32" w:rsidRDefault="00944B32" w:rsidP="00944B32">
      <w:r>
        <w:t xml:space="preserve">Dir Roll Modifiers (DRM’s) for the respective sides are then calculated and the </w:t>
      </w:r>
      <w:r w:rsidR="00543010">
        <w:t>defender’s</w:t>
      </w:r>
      <w:r>
        <w:t xml:space="preserve"> DRM’s are subtracted from the attacker’s, giving a net DRM (</w:t>
      </w:r>
      <w:proofErr w:type="spellStart"/>
      <w:r>
        <w:t>e.g</w:t>
      </w:r>
      <w:proofErr w:type="spellEnd"/>
      <w:r>
        <w:t xml:space="preserve"> the attacker has DRM’s of + 2 and the defender has DRM’s totaling +4; the attacker would then modify his DR by -2).</w:t>
      </w:r>
    </w:p>
    <w:p w:rsidR="00543010" w:rsidRDefault="00543010" w:rsidP="00944B32">
      <w:r>
        <w:t>Then a 1D6 is rolled and the result is modified by any DRM’s. The final result is then found on the CRT and each side incurs losses/ retreats as stated on the CRT. All result are applied before continuing with the next combat.</w:t>
      </w:r>
    </w:p>
    <w:p w:rsidR="00543010" w:rsidRDefault="00543010" w:rsidP="00543010">
      <w:pPr>
        <w:pStyle w:val="Heading3"/>
      </w:pPr>
      <w:r>
        <w:t>9.1 Which units may attack and be attacked</w:t>
      </w:r>
    </w:p>
    <w:p w:rsidR="00543010" w:rsidRDefault="00543010" w:rsidP="00543010">
      <w:r>
        <w:t xml:space="preserve">The attacker may bring as many units to attack as he can bring into the </w:t>
      </w:r>
      <w:proofErr w:type="gramStart"/>
      <w:r>
        <w:t>hex(</w:t>
      </w:r>
      <w:proofErr w:type="spellStart"/>
      <w:proofErr w:type="gramEnd"/>
      <w:r>
        <w:t>es</w:t>
      </w:r>
      <w:proofErr w:type="spellEnd"/>
      <w:r>
        <w:t xml:space="preserve">) adjacent to the defending hex. All attacking units must be adjacent to all defending units. It is possible to attack more than one hex under the restrictions of 9.1. </w:t>
      </w:r>
    </w:p>
    <w:p w:rsidR="00543010" w:rsidRDefault="00543010" w:rsidP="00543010">
      <w:r>
        <w:t xml:space="preserve">Attacking is voluntary and not every adjacent hex needs to be attacked, however all units in a single hex are attacked as one force. </w:t>
      </w:r>
    </w:p>
    <w:p w:rsidR="00543010" w:rsidRDefault="00543010" w:rsidP="00543010">
      <w:r>
        <w:t xml:space="preserve">Units may only attack once per combat phase and be attacked only once per combat phase. A unit having retreat into a defending hex due to a previous combat result doesn’t contribute to the defense of that new hex but suffers any adverse results. </w:t>
      </w:r>
    </w:p>
    <w:p w:rsidR="00543010" w:rsidRDefault="00543010" w:rsidP="00543010">
      <w:pPr>
        <w:pStyle w:val="Heading3"/>
      </w:pPr>
      <w:r>
        <w:lastRenderedPageBreak/>
        <w:t>9.2 Offensive and Defensive Reserves</w:t>
      </w:r>
    </w:p>
    <w:p w:rsidR="00543010" w:rsidRDefault="00543010" w:rsidP="00543010">
      <w:r>
        <w:t xml:space="preserve">After the opening moves of WW I and with the beginning of the Trench Warfare Period, larger offensives aimed at a major breakthrough and reserves were generally kept in readiness (by the attacker) to exploit any opportunities to advance “to the green fields beyond”. The defender, </w:t>
      </w:r>
      <w:r w:rsidR="000C64F9">
        <w:t xml:space="preserve">especially the Germans, adapted by assigning defensive reserves that could be called on to carry out local counter-attacks. </w:t>
      </w:r>
    </w:p>
    <w:p w:rsidR="000C64F9" w:rsidRDefault="000C64F9" w:rsidP="000C64F9">
      <w:pPr>
        <w:pStyle w:val="Heading4"/>
      </w:pPr>
      <w:r>
        <w:t>9.2.1 Offensive Reserves</w:t>
      </w:r>
    </w:p>
    <w:p w:rsidR="000C64F9" w:rsidRDefault="000C64F9" w:rsidP="000C64F9">
      <w:r>
        <w:t xml:space="preserve">Starting July 1915, the attacker may </w:t>
      </w:r>
      <w:r w:rsidR="00F24E3F">
        <w:t xml:space="preserve">openly </w:t>
      </w:r>
      <w:r>
        <w:t xml:space="preserve">designate units as “Offensive Reserves”. </w:t>
      </w:r>
      <w:r w:rsidR="00A6192F">
        <w:t>(M</w:t>
      </w:r>
      <w:r w:rsidR="00F24E3F">
        <w:t xml:space="preserve">ark these units with a convenient marker if necessary) </w:t>
      </w:r>
      <w:r>
        <w:t>Each 3 DE’s of Infantry (Active or Reserve) or 4 DE’s of Cavalry that are stacked adjacent provide the attacker with a +1 DRM.</w:t>
      </w:r>
      <w:r w:rsidR="00F24E3F">
        <w:t xml:space="preserve"> However, it comes with a cost – any casualties taken as step losses by the attacker are doubled. (</w:t>
      </w:r>
      <w:proofErr w:type="spellStart"/>
      <w:proofErr w:type="gramStart"/>
      <w:r w:rsidR="00F24E3F">
        <w:t>e.g</w:t>
      </w:r>
      <w:proofErr w:type="spellEnd"/>
      <w:proofErr w:type="gramEnd"/>
      <w:r w:rsidR="00F24E3F">
        <w:t xml:space="preserve"> the Allied player attacks a German occupied hex in France from two hexes. The odds are 3-1 and the Allied player has designated 3 French reserve divisions and 4 French cavalry divisions as Offensive Reserves. His is awarded a +2 DRM beyond any other DRM’s for this. The CRT calls for a 2/2 result. The German player loses 2 steps and the French player loses 4 steps of his choice. </w:t>
      </w:r>
    </w:p>
    <w:p w:rsidR="00E2254A" w:rsidRDefault="00E2254A" w:rsidP="000C64F9">
      <w:r>
        <w:t xml:space="preserve">In order to actually incorporate the Offensive Reserves effectively in the attack, a success DR is necessary. Roll a 1D6 for each set of units </w:t>
      </w:r>
      <w:proofErr w:type="gramStart"/>
      <w:r>
        <w:t>( 3</w:t>
      </w:r>
      <w:proofErr w:type="gramEnd"/>
      <w:r>
        <w:t xml:space="preserve"> </w:t>
      </w:r>
      <w:proofErr w:type="spellStart"/>
      <w:r>
        <w:t>inf</w:t>
      </w:r>
      <w:proofErr w:type="spellEnd"/>
      <w:r>
        <w:t xml:space="preserve">/ 4 </w:t>
      </w:r>
      <w:proofErr w:type="spellStart"/>
      <w:r>
        <w:t>cav</w:t>
      </w:r>
      <w:proofErr w:type="spellEnd"/>
      <w:r>
        <w:t>). The success DR is equal to the NM Level and is modified as per below:</w:t>
      </w:r>
    </w:p>
    <w:p w:rsidR="00E2254A" w:rsidRDefault="00E2254A" w:rsidP="000C64F9">
      <w:r>
        <w:t>1915</w:t>
      </w:r>
      <w:r>
        <w:tab/>
        <w:t>-1</w:t>
      </w:r>
    </w:p>
    <w:p w:rsidR="00E2254A" w:rsidRDefault="00E2254A" w:rsidP="000C64F9">
      <w:r>
        <w:t>1916</w:t>
      </w:r>
      <w:r>
        <w:tab/>
        <w:t>+1</w:t>
      </w:r>
    </w:p>
    <w:p w:rsidR="00E2254A" w:rsidRDefault="00E2254A" w:rsidP="000C64F9">
      <w:r>
        <w:t>1917</w:t>
      </w:r>
      <w:r>
        <w:tab/>
        <w:t>+2</w:t>
      </w:r>
    </w:p>
    <w:p w:rsidR="00E2254A" w:rsidRDefault="00E2254A" w:rsidP="000C64F9">
      <w:r>
        <w:t xml:space="preserve">1918 </w:t>
      </w:r>
      <w:r>
        <w:tab/>
        <w:t>+3</w:t>
      </w:r>
    </w:p>
    <w:p w:rsidR="00F24E3F" w:rsidRDefault="00F24E3F" w:rsidP="00F24E3F">
      <w:pPr>
        <w:pStyle w:val="Heading4"/>
      </w:pPr>
      <w:r>
        <w:t>9.2.2 Defensive Reserves</w:t>
      </w:r>
    </w:p>
    <w:p w:rsidR="00F24E3F" w:rsidRDefault="00A6192F" w:rsidP="00F24E3F">
      <w:r>
        <w:t xml:space="preserve">Starting July 1915, the defending player may designate “Defensive Reserves” that, subject to a successful DR, may move to support the defense of the targeted hex, given that </w:t>
      </w:r>
      <w:r w:rsidR="00706D72">
        <w:t>the defending</w:t>
      </w:r>
      <w:r>
        <w:t xml:space="preserve"> hex is either </w:t>
      </w:r>
      <w:r w:rsidR="000F673F">
        <w:t>a Fortress or a T</w:t>
      </w:r>
      <w:r>
        <w:t xml:space="preserve">rench hex. A 1D6 is rolled for each unit that the defending player wants to react and move to support the attacked hex. A DR </w:t>
      </w:r>
      <w:r w:rsidR="0013688E">
        <w:t>equal to the NM Level</w:t>
      </w:r>
      <w:r>
        <w:t xml:space="preserve"> allows the unit to move into the attacked hex.</w:t>
      </w:r>
      <w:r w:rsidR="00706D72">
        <w:t xml:space="preserve"> </w:t>
      </w:r>
    </w:p>
    <w:p w:rsidR="00A6192F" w:rsidRDefault="00A6192F" w:rsidP="00F24E3F">
      <w:r>
        <w:t>In order to be designated as a Defensive Reserve, the unit must be:</w:t>
      </w:r>
    </w:p>
    <w:p w:rsidR="00A6192F" w:rsidRDefault="00A6192F" w:rsidP="00A6192F">
      <w:pPr>
        <w:pStyle w:val="ListParagraph"/>
        <w:numPr>
          <w:ilvl w:val="0"/>
          <w:numId w:val="9"/>
        </w:numPr>
      </w:pPr>
      <w:r>
        <w:t>In an adjacent hex to the attacked hex</w:t>
      </w:r>
    </w:p>
    <w:p w:rsidR="00A6192F" w:rsidRDefault="00A6192F" w:rsidP="00A6192F">
      <w:pPr>
        <w:pStyle w:val="ListParagraph"/>
        <w:numPr>
          <w:ilvl w:val="0"/>
          <w:numId w:val="9"/>
        </w:numPr>
      </w:pPr>
      <w:r>
        <w:t>If adjacent to an enemy combat unit, it must be in a trench or a Fortress</w:t>
      </w:r>
    </w:p>
    <w:p w:rsidR="00A6192F" w:rsidRDefault="00A6192F" w:rsidP="00A6192F">
      <w:pPr>
        <w:pStyle w:val="ListParagraph"/>
        <w:numPr>
          <w:ilvl w:val="0"/>
          <w:numId w:val="9"/>
        </w:numPr>
      </w:pPr>
      <w:r>
        <w:t>Not under attack by any other enemy forces.</w:t>
      </w:r>
    </w:p>
    <w:p w:rsidR="00A6192F" w:rsidRPr="00F24E3F" w:rsidRDefault="00A6192F" w:rsidP="00F24E3F">
      <w:r>
        <w:t xml:space="preserve">The </w:t>
      </w:r>
      <w:proofErr w:type="spellStart"/>
      <w:r>
        <w:t>Dr</w:t>
      </w:r>
      <w:proofErr w:type="spellEnd"/>
      <w:r>
        <w:t xml:space="preserve"> </w:t>
      </w:r>
      <w:r w:rsidR="0013688E">
        <w:t>is</w:t>
      </w:r>
      <w:r>
        <w:t xml:space="preserve"> modified as follows:</w:t>
      </w:r>
    </w:p>
    <w:p w:rsidR="00F24E3F" w:rsidRDefault="0013688E" w:rsidP="0013688E">
      <w:pPr>
        <w:pStyle w:val="ListParagraph"/>
        <w:numPr>
          <w:ilvl w:val="0"/>
          <w:numId w:val="10"/>
        </w:numPr>
      </w:pPr>
      <w:r>
        <w:t>1915</w:t>
      </w:r>
      <w:r>
        <w:tab/>
      </w:r>
      <w:r>
        <w:tab/>
      </w:r>
      <w:r>
        <w:tab/>
      </w:r>
      <w:r>
        <w:tab/>
        <w:t>-1 (All)</w:t>
      </w:r>
    </w:p>
    <w:p w:rsidR="0013688E" w:rsidRDefault="0013688E" w:rsidP="0013688E">
      <w:pPr>
        <w:pStyle w:val="ListParagraph"/>
        <w:numPr>
          <w:ilvl w:val="0"/>
          <w:numId w:val="10"/>
        </w:numPr>
      </w:pPr>
      <w:r>
        <w:t>1916</w:t>
      </w:r>
      <w:r>
        <w:tab/>
      </w:r>
      <w:r>
        <w:tab/>
      </w:r>
      <w:r>
        <w:tab/>
      </w:r>
      <w:r>
        <w:tab/>
        <w:t>+2 (Germany) (+1 AH and Entente Major Powers) (+0 all others)</w:t>
      </w:r>
    </w:p>
    <w:p w:rsidR="0013688E" w:rsidRDefault="0013688E" w:rsidP="0013688E">
      <w:pPr>
        <w:pStyle w:val="ListParagraph"/>
        <w:numPr>
          <w:ilvl w:val="0"/>
          <w:numId w:val="10"/>
        </w:numPr>
      </w:pPr>
      <w:r>
        <w:t>1917</w:t>
      </w:r>
      <w:r>
        <w:tab/>
      </w:r>
      <w:r>
        <w:tab/>
      </w:r>
      <w:r>
        <w:tab/>
      </w:r>
      <w:r>
        <w:tab/>
        <w:t>+3 (Germany, UK) (+2 France) (+1 Russia, AH) (+0 all others)</w:t>
      </w:r>
    </w:p>
    <w:p w:rsidR="0013688E" w:rsidRDefault="0013688E" w:rsidP="0013688E">
      <w:pPr>
        <w:pStyle w:val="ListParagraph"/>
        <w:numPr>
          <w:ilvl w:val="0"/>
          <w:numId w:val="10"/>
        </w:numPr>
      </w:pPr>
      <w:r>
        <w:t>1918</w:t>
      </w:r>
      <w:r>
        <w:tab/>
      </w:r>
      <w:r>
        <w:tab/>
      </w:r>
      <w:r>
        <w:tab/>
      </w:r>
      <w:r>
        <w:tab/>
        <w:t>+3 (Germany, UK, France) (+2 USA) (+0 All others)</w:t>
      </w:r>
    </w:p>
    <w:p w:rsidR="0013688E" w:rsidRDefault="0013688E" w:rsidP="0013688E">
      <w:pPr>
        <w:pStyle w:val="ListParagraph"/>
        <w:numPr>
          <w:ilvl w:val="0"/>
          <w:numId w:val="10"/>
        </w:numPr>
      </w:pPr>
      <w:r>
        <w:t>Not adjacent to an enemy</w:t>
      </w:r>
      <w:r>
        <w:tab/>
        <w:t>+1</w:t>
      </w:r>
    </w:p>
    <w:p w:rsidR="0013688E" w:rsidRDefault="0013688E" w:rsidP="0013688E">
      <w:pPr>
        <w:pStyle w:val="ListParagraph"/>
        <w:numPr>
          <w:ilvl w:val="0"/>
          <w:numId w:val="10"/>
        </w:numPr>
      </w:pPr>
      <w:r>
        <w:t>Trench Level</w:t>
      </w:r>
      <w:r>
        <w:tab/>
      </w:r>
      <w:r>
        <w:tab/>
      </w:r>
      <w:r>
        <w:tab/>
        <w:t>+1/ +2</w:t>
      </w:r>
    </w:p>
    <w:p w:rsidR="0013688E" w:rsidRDefault="0013688E" w:rsidP="0013688E">
      <w:pPr>
        <w:pStyle w:val="ListParagraph"/>
        <w:numPr>
          <w:ilvl w:val="0"/>
          <w:numId w:val="10"/>
        </w:numPr>
      </w:pPr>
      <w:r>
        <w:lastRenderedPageBreak/>
        <w:t>Fortress</w:t>
      </w:r>
      <w:r>
        <w:tab/>
      </w:r>
      <w:r>
        <w:tab/>
      </w:r>
      <w:r>
        <w:tab/>
        <w:t>+2</w:t>
      </w:r>
    </w:p>
    <w:p w:rsidR="000F673F" w:rsidRDefault="000F673F" w:rsidP="0013688E">
      <w:pPr>
        <w:pStyle w:val="ListParagraph"/>
        <w:numPr>
          <w:ilvl w:val="0"/>
          <w:numId w:val="10"/>
        </w:numPr>
      </w:pPr>
      <w:r>
        <w:t xml:space="preserve">Cavalry/ Active </w:t>
      </w:r>
      <w:proofErr w:type="spellStart"/>
      <w:r>
        <w:t>inf</w:t>
      </w:r>
      <w:proofErr w:type="spellEnd"/>
      <w:r>
        <w:t xml:space="preserve"> div</w:t>
      </w:r>
      <w:r>
        <w:tab/>
      </w:r>
      <w:r>
        <w:tab/>
        <w:t>+1</w:t>
      </w:r>
    </w:p>
    <w:p w:rsidR="00AB6899" w:rsidRDefault="00AB6899" w:rsidP="0013688E">
      <w:pPr>
        <w:pStyle w:val="ListParagraph"/>
        <w:numPr>
          <w:ilvl w:val="0"/>
          <w:numId w:val="10"/>
        </w:numPr>
      </w:pPr>
      <w:r>
        <w:t>Enemy using Drumfire Barrage</w:t>
      </w:r>
      <w:r>
        <w:tab/>
        <w:t>+1</w:t>
      </w:r>
    </w:p>
    <w:p w:rsidR="00AB6899" w:rsidRDefault="00AB6899" w:rsidP="00AB6899">
      <w:pPr>
        <w:pStyle w:val="ListParagraph"/>
      </w:pPr>
    </w:p>
    <w:p w:rsidR="000F673F" w:rsidRDefault="000F673F" w:rsidP="000F673F">
      <w:r>
        <w:t>A successful DR allows the unit to move into the defending hex, contributing its combat strength multiplied by 0.5 (Retain fractions)</w:t>
      </w:r>
    </w:p>
    <w:p w:rsidR="00706D72" w:rsidRDefault="00706D72" w:rsidP="000F673F">
      <w:r>
        <w:t xml:space="preserve">Note: In order to prevent adjacent enemy forces to react into a targeted hex, it is an option to attack those hexes with “spoiling attacks”, thus tying down the enemy forces. </w:t>
      </w:r>
    </w:p>
    <w:p w:rsidR="007565EC" w:rsidRDefault="007565EC" w:rsidP="007565EC">
      <w:pPr>
        <w:pStyle w:val="Heading3"/>
      </w:pPr>
      <w:r>
        <w:t>9.3 Modifications to the Die Roll (DRM)</w:t>
      </w:r>
    </w:p>
    <w:p w:rsidR="007565EC" w:rsidRDefault="006A7FB6" w:rsidP="007565EC">
      <w:r>
        <w:t>The Combat Die Roll may be modified subject to:</w:t>
      </w:r>
    </w:p>
    <w:p w:rsidR="006A7FB6" w:rsidRDefault="006A7FB6" w:rsidP="006A7FB6">
      <w:pPr>
        <w:pStyle w:val="ListParagraph"/>
        <w:numPr>
          <w:ilvl w:val="0"/>
          <w:numId w:val="3"/>
        </w:numPr>
      </w:pPr>
      <w:r>
        <w:t>National Morale</w:t>
      </w:r>
    </w:p>
    <w:p w:rsidR="006A7FB6" w:rsidRDefault="006A7FB6" w:rsidP="006A7FB6">
      <w:pPr>
        <w:pStyle w:val="ListParagraph"/>
        <w:numPr>
          <w:ilvl w:val="0"/>
          <w:numId w:val="3"/>
        </w:numPr>
      </w:pPr>
      <w:r>
        <w:t>Terrain</w:t>
      </w:r>
    </w:p>
    <w:p w:rsidR="000C4405" w:rsidRDefault="000C4405" w:rsidP="000C4405">
      <w:pPr>
        <w:pStyle w:val="ListParagraph"/>
        <w:numPr>
          <w:ilvl w:val="0"/>
          <w:numId w:val="3"/>
        </w:numPr>
      </w:pPr>
      <w:r>
        <w:t>Gas attacks</w:t>
      </w:r>
    </w:p>
    <w:p w:rsidR="00AB6899" w:rsidRDefault="00AB6899" w:rsidP="00AB6899">
      <w:pPr>
        <w:pStyle w:val="ListParagraph"/>
        <w:numPr>
          <w:ilvl w:val="0"/>
          <w:numId w:val="3"/>
        </w:numPr>
      </w:pPr>
      <w:r>
        <w:t>Drumfire Barrage</w:t>
      </w:r>
    </w:p>
    <w:p w:rsidR="001C384D" w:rsidRDefault="001C384D" w:rsidP="001C384D">
      <w:pPr>
        <w:pStyle w:val="ListParagraph"/>
        <w:numPr>
          <w:ilvl w:val="0"/>
          <w:numId w:val="3"/>
        </w:numPr>
      </w:pPr>
      <w:r>
        <w:t xml:space="preserve">Offensive a </w:t>
      </w:r>
      <w:proofErr w:type="spellStart"/>
      <w:r>
        <w:t>Outrance</w:t>
      </w:r>
      <w:proofErr w:type="spellEnd"/>
      <w:r>
        <w:t xml:space="preserve"> (All-out Assault)</w:t>
      </w:r>
      <w:r w:rsidRPr="001C384D">
        <w:t xml:space="preserve"> </w:t>
      </w:r>
      <w:r>
        <w:t xml:space="preserve">and Desperate Defense </w:t>
      </w:r>
    </w:p>
    <w:p w:rsidR="006A7FB6" w:rsidRDefault="006A7FB6" w:rsidP="006A7FB6">
      <w:pPr>
        <w:pStyle w:val="ListParagraph"/>
        <w:numPr>
          <w:ilvl w:val="0"/>
          <w:numId w:val="3"/>
        </w:numPr>
      </w:pPr>
      <w:proofErr w:type="spellStart"/>
      <w:r>
        <w:t>Stosstruppen</w:t>
      </w:r>
      <w:proofErr w:type="spellEnd"/>
      <w:r>
        <w:t>/ Tanks</w:t>
      </w:r>
    </w:p>
    <w:p w:rsidR="006A7FB6" w:rsidRDefault="006A7FB6" w:rsidP="006A7FB6">
      <w:pPr>
        <w:pStyle w:val="ListParagraph"/>
        <w:numPr>
          <w:ilvl w:val="0"/>
          <w:numId w:val="3"/>
        </w:numPr>
      </w:pPr>
      <w:r>
        <w:t>Trenches/ Fortifications</w:t>
      </w:r>
    </w:p>
    <w:p w:rsidR="00514E2C" w:rsidRDefault="00514E2C" w:rsidP="006A7FB6">
      <w:pPr>
        <w:pStyle w:val="ListParagraph"/>
        <w:numPr>
          <w:ilvl w:val="0"/>
          <w:numId w:val="3"/>
        </w:numPr>
      </w:pPr>
      <w:r>
        <w:t>Tunneling/ Mines</w:t>
      </w:r>
    </w:p>
    <w:p w:rsidR="00543010" w:rsidRDefault="00543010" w:rsidP="006A7FB6">
      <w:pPr>
        <w:pStyle w:val="ListParagraph"/>
        <w:numPr>
          <w:ilvl w:val="0"/>
          <w:numId w:val="3"/>
        </w:numPr>
      </w:pPr>
      <w:r>
        <w:t>Offensive Reserves</w:t>
      </w:r>
    </w:p>
    <w:p w:rsidR="00514E2C" w:rsidRDefault="00224CEB" w:rsidP="00224CEB">
      <w:pPr>
        <w:pStyle w:val="Heading4"/>
      </w:pPr>
      <w:r>
        <w:t xml:space="preserve">9.3.1 </w:t>
      </w:r>
      <w:r w:rsidR="000C4405">
        <w:t>National Morale DRM</w:t>
      </w:r>
    </w:p>
    <w:p w:rsidR="000C4405" w:rsidRDefault="000C4405" w:rsidP="000C4405">
      <w:r>
        <w:t xml:space="preserve">Compare the NM of the involved forces and subtract the defender’s NM Level from the attackers. The result is the net DRM for the attacker. Note: the length of the supply line/ LOC influences the NM Level. </w:t>
      </w:r>
    </w:p>
    <w:p w:rsidR="000C4405" w:rsidRDefault="000C4405" w:rsidP="000C4405">
      <w:r>
        <w:t>If forces of different NM Levels are attacking or defending together, total the SP’s of the force and express each contingent’s percentage of the total force. Then roll 2D10, one being the 10’s and one the 1’s. A DR equal to or lower than the higher NM level percentage means the player uses the higher NM; any other result forces him to use the lower NM level. (</w:t>
      </w:r>
      <w:proofErr w:type="gramStart"/>
      <w:r>
        <w:t>e.g</w:t>
      </w:r>
      <w:proofErr w:type="gramEnd"/>
      <w:r>
        <w:t>. the attacker attacks with a mixed forces of German an AH units – 12 German SP’s and 3 AH SP’s, for a total of 15 SP. The AH percentage of SP’s is 1/5 or 20%</w:t>
      </w:r>
      <w:r w:rsidR="00AB6899">
        <w:t xml:space="preserve"> of the total 15 SP’s</w:t>
      </w:r>
      <w:r>
        <w:t xml:space="preserve">, so the attacking player needs to roll “80” or lower to use the German NM Level. Any other result forces him to use the AH NM Level.) </w:t>
      </w:r>
    </w:p>
    <w:p w:rsidR="000C4405" w:rsidRDefault="000C4405" w:rsidP="000C4405">
      <w:pPr>
        <w:pStyle w:val="Heading4"/>
      </w:pPr>
      <w:r>
        <w:t>9.3.2 Terrain</w:t>
      </w:r>
    </w:p>
    <w:p w:rsidR="000C4405" w:rsidRDefault="000C4405" w:rsidP="000C4405">
      <w:r>
        <w:t>Th</w:t>
      </w:r>
      <w:r w:rsidR="00AB6899">
        <w:t>e TEC and CRT state additional DRM’s due to the impact of terrain on combat.</w:t>
      </w:r>
    </w:p>
    <w:p w:rsidR="006A7FB6" w:rsidRDefault="00AB6899" w:rsidP="00AB6899">
      <w:pPr>
        <w:pStyle w:val="Heading4"/>
      </w:pPr>
      <w:r>
        <w:t>9.33 Gas Attacks</w:t>
      </w:r>
    </w:p>
    <w:p w:rsidR="006A7FB6" w:rsidRDefault="006A7FB6" w:rsidP="004E7FCB">
      <w:pPr>
        <w:pStyle w:val="ListParagraph"/>
        <w:ind w:left="0"/>
        <w:jc w:val="both"/>
      </w:pPr>
      <w:r>
        <w:t>Gas attacks may add a + 1 and may only be used offensively. It costs 3 CRP to initiate a Gas Attack.</w:t>
      </w:r>
    </w:p>
    <w:p w:rsidR="006A7FB6" w:rsidRDefault="006A7FB6" w:rsidP="004E7FCB">
      <w:pPr>
        <w:pStyle w:val="ListParagraph"/>
        <w:ind w:left="0"/>
        <w:jc w:val="both"/>
      </w:pPr>
      <w:r>
        <w:t xml:space="preserve">Gas may only be used from April 1915 onwards. The first time Gas is used on either front, a free extra + </w:t>
      </w:r>
      <w:r w:rsidR="00AB6899">
        <w:t>1 (</w:t>
      </w:r>
      <w:r>
        <w:t xml:space="preserve">for a total of +2) is added, due to the surprise effect. </w:t>
      </w:r>
    </w:p>
    <w:p w:rsidR="006A7FB6" w:rsidRDefault="006A7FB6" w:rsidP="004E7FCB">
      <w:pPr>
        <w:pStyle w:val="ListParagraph"/>
        <w:ind w:left="0"/>
        <w:jc w:val="both"/>
      </w:pPr>
      <w:r>
        <w:t>Gas may only be used on the West front, the East Front (Russia) and the Italian Front. It may not be used against Serbia or other Balkan allies, or in the Orient.</w:t>
      </w:r>
    </w:p>
    <w:p w:rsidR="006A7FB6" w:rsidRDefault="00AB6899" w:rsidP="00AB6899">
      <w:pPr>
        <w:pStyle w:val="Heading4"/>
      </w:pPr>
      <w:r>
        <w:lastRenderedPageBreak/>
        <w:t>9.3.4 Drumfire Barrage</w:t>
      </w:r>
      <w:r w:rsidR="001C384D">
        <w:t xml:space="preserve"> and Rolling Barrages</w:t>
      </w:r>
    </w:p>
    <w:p w:rsidR="00AB6899" w:rsidRDefault="00AB6899" w:rsidP="004E7FCB">
      <w:pPr>
        <w:pStyle w:val="ListParagraph"/>
        <w:ind w:left="0"/>
        <w:jc w:val="both"/>
      </w:pPr>
      <w:r>
        <w:t>As the fronts become locked in trench warfare, commanders desperately looked for new ways to achieve the</w:t>
      </w:r>
      <w:r w:rsidR="006A7FB6">
        <w:t xml:space="preserve"> </w:t>
      </w:r>
      <w:r>
        <w:t xml:space="preserve">desired breakthrough. During late 1915, after the initial shell shortage had been overcome by most nations, increasingly intensive bombardments was seen as the key to victory. However, it also alerted the enemy as where to expect an upcoming attack, so much of the thus gained advantage was lost. </w:t>
      </w:r>
      <w:r w:rsidR="001C384D">
        <w:t>The +1 and + 2 DRM represent the infamous Drumfire barrages while the +3 and +4 is the combination of artillery techniques that was the result of successful test at the front – combining shorter drumfire barrages with a rolling barrage in front of the advancing infantry.</w:t>
      </w:r>
    </w:p>
    <w:p w:rsidR="001C384D" w:rsidRDefault="001C384D" w:rsidP="004E7FCB">
      <w:pPr>
        <w:pStyle w:val="ListParagraph"/>
        <w:ind w:left="0"/>
        <w:jc w:val="both"/>
      </w:pPr>
    </w:p>
    <w:p w:rsidR="006A7FB6" w:rsidRDefault="00AB6899" w:rsidP="004E7FCB">
      <w:pPr>
        <w:pStyle w:val="ListParagraph"/>
        <w:ind w:left="0"/>
        <w:jc w:val="both"/>
      </w:pPr>
      <w:r>
        <w:t xml:space="preserve">Drumfire Barrage </w:t>
      </w:r>
      <w:r w:rsidR="006A7FB6">
        <w:t xml:space="preserve">may be used from </w:t>
      </w:r>
      <w:r>
        <w:t xml:space="preserve">October </w:t>
      </w:r>
      <w:r w:rsidR="006A7FB6">
        <w:t>1915 onwards. It costs 4 CRP for each DRM of + 1. It may only be used offensively but can be used on any front except the Orient.</w:t>
      </w:r>
    </w:p>
    <w:p w:rsidR="00AB6899" w:rsidRDefault="00AB6899" w:rsidP="004E7FCB">
      <w:pPr>
        <w:pStyle w:val="ListParagraph"/>
        <w:ind w:left="0"/>
        <w:jc w:val="both"/>
      </w:pPr>
    </w:p>
    <w:p w:rsidR="00AB6899" w:rsidRDefault="00AB6899" w:rsidP="004E7FCB">
      <w:pPr>
        <w:pStyle w:val="ListParagraph"/>
        <w:ind w:left="0"/>
        <w:jc w:val="both"/>
      </w:pPr>
      <w:r>
        <w:t>There is a limit to how many DRM’s that can be used, as follows:</w:t>
      </w:r>
    </w:p>
    <w:p w:rsidR="00AB6899" w:rsidRDefault="00AB6899" w:rsidP="004E7FCB">
      <w:pPr>
        <w:pStyle w:val="ListParagraph"/>
        <w:ind w:left="0"/>
        <w:jc w:val="both"/>
      </w:pPr>
    </w:p>
    <w:p w:rsidR="00AB6899" w:rsidRDefault="00AB6899" w:rsidP="00AB6899">
      <w:pPr>
        <w:pStyle w:val="ListParagraph"/>
        <w:numPr>
          <w:ilvl w:val="0"/>
          <w:numId w:val="11"/>
        </w:numPr>
        <w:jc w:val="both"/>
      </w:pPr>
      <w:r>
        <w:t>Oct 1915 – Jan 1916</w:t>
      </w:r>
      <w:r>
        <w:tab/>
      </w:r>
      <w:r>
        <w:tab/>
        <w:t>Max +1 DRM</w:t>
      </w:r>
    </w:p>
    <w:p w:rsidR="00AB6899" w:rsidRDefault="00AB6899" w:rsidP="00AB6899">
      <w:pPr>
        <w:pStyle w:val="ListParagraph"/>
        <w:numPr>
          <w:ilvl w:val="0"/>
          <w:numId w:val="11"/>
        </w:numPr>
        <w:jc w:val="both"/>
      </w:pPr>
      <w:r>
        <w:t>Feb 1916 – June 1016</w:t>
      </w:r>
      <w:r>
        <w:tab/>
      </w:r>
      <w:r>
        <w:tab/>
        <w:t>Max +2 DRM</w:t>
      </w:r>
    </w:p>
    <w:p w:rsidR="00AB6899" w:rsidRDefault="00AB6899" w:rsidP="00AB6899">
      <w:pPr>
        <w:pStyle w:val="ListParagraph"/>
        <w:numPr>
          <w:ilvl w:val="0"/>
          <w:numId w:val="11"/>
        </w:numPr>
        <w:jc w:val="both"/>
      </w:pPr>
      <w:r>
        <w:t xml:space="preserve">July 1916 </w:t>
      </w:r>
      <w:r w:rsidR="001C384D">
        <w:t>–</w:t>
      </w:r>
      <w:r>
        <w:t xml:space="preserve"> </w:t>
      </w:r>
      <w:r w:rsidR="001C384D">
        <w:t>March 1917</w:t>
      </w:r>
      <w:r w:rsidR="001C384D">
        <w:tab/>
      </w:r>
      <w:r w:rsidR="001C384D">
        <w:tab/>
        <w:t>Max + 3 DRM</w:t>
      </w:r>
    </w:p>
    <w:p w:rsidR="001C384D" w:rsidRDefault="001C384D" w:rsidP="00AB6899">
      <w:pPr>
        <w:pStyle w:val="ListParagraph"/>
        <w:numPr>
          <w:ilvl w:val="0"/>
          <w:numId w:val="11"/>
        </w:numPr>
        <w:jc w:val="both"/>
      </w:pPr>
      <w:r>
        <w:t>April 1917- Armistice</w:t>
      </w:r>
      <w:r>
        <w:tab/>
      </w:r>
      <w:r>
        <w:tab/>
        <w:t>Max + 4 DRM</w:t>
      </w:r>
    </w:p>
    <w:p w:rsidR="00301A51" w:rsidRDefault="00301A51" w:rsidP="004E7FCB">
      <w:pPr>
        <w:pStyle w:val="ListParagraph"/>
        <w:ind w:left="0"/>
        <w:jc w:val="both"/>
      </w:pPr>
    </w:p>
    <w:p w:rsidR="006A7FB6" w:rsidRDefault="006A7FB6" w:rsidP="001C384D">
      <w:pPr>
        <w:pStyle w:val="Heading4"/>
      </w:pPr>
      <w:r>
        <w:t>9.3</w:t>
      </w:r>
      <w:r w:rsidR="001C384D">
        <w:t>.5</w:t>
      </w:r>
      <w:r>
        <w:t xml:space="preserve"> Offensive a </w:t>
      </w:r>
      <w:proofErr w:type="spellStart"/>
      <w:r>
        <w:t>Outrance</w:t>
      </w:r>
      <w:proofErr w:type="spellEnd"/>
      <w:r>
        <w:t xml:space="preserve"> </w:t>
      </w:r>
      <w:r w:rsidR="004E7FCB">
        <w:t>(</w:t>
      </w:r>
      <w:proofErr w:type="spellStart"/>
      <w:r w:rsidR="004E7FCB">
        <w:t>OaO</w:t>
      </w:r>
      <w:proofErr w:type="spellEnd"/>
      <w:r w:rsidR="004E7FCB">
        <w:t xml:space="preserve">) </w:t>
      </w:r>
      <w:r>
        <w:t>and Desperate Defense</w:t>
      </w:r>
      <w:r w:rsidR="004E7FCB">
        <w:t xml:space="preserve"> (DD)</w:t>
      </w:r>
      <w:r w:rsidR="001C384D">
        <w:t xml:space="preserve"> </w:t>
      </w:r>
    </w:p>
    <w:p w:rsidR="001C384D" w:rsidRDefault="006A7FB6" w:rsidP="004E7FCB">
      <w:pPr>
        <w:jc w:val="both"/>
      </w:pPr>
      <w:r>
        <w:t xml:space="preserve">At some cases, a field commander would go to great length to achieve a certain objective, even if it would mean to accept a higher casualty rate. </w:t>
      </w:r>
    </w:p>
    <w:p w:rsidR="004E7FCB" w:rsidRDefault="004E7FCB" w:rsidP="004E7FCB">
      <w:pPr>
        <w:jc w:val="both"/>
      </w:pPr>
      <w:r>
        <w:t xml:space="preserve">In game terms, the attacking player may announce </w:t>
      </w:r>
      <w:r w:rsidR="001C384D">
        <w:t>the use of offensive doctrine (O</w:t>
      </w:r>
      <w:r>
        <w:t xml:space="preserve">ffensive </w:t>
      </w:r>
      <w:proofErr w:type="gramStart"/>
      <w:r>
        <w:t>a</w:t>
      </w:r>
      <w:proofErr w:type="gramEnd"/>
      <w:r>
        <w:t xml:space="preserve"> </w:t>
      </w:r>
      <w:proofErr w:type="spellStart"/>
      <w:r>
        <w:t>Outrance</w:t>
      </w:r>
      <w:proofErr w:type="spellEnd"/>
      <w:r>
        <w:t>), and a defender may similarly announce that he will use Desperate Defense. It is fully possible that either player may use these doctrines and the other not (</w:t>
      </w:r>
      <w:proofErr w:type="spellStart"/>
      <w:r>
        <w:t>e.g</w:t>
      </w:r>
      <w:proofErr w:type="spellEnd"/>
      <w:r>
        <w:t xml:space="preserve"> the attacker does not use </w:t>
      </w:r>
      <w:proofErr w:type="spellStart"/>
      <w:r>
        <w:t>OaO</w:t>
      </w:r>
      <w:proofErr w:type="spellEnd"/>
      <w:r>
        <w:t>, but the defender elects to use DD).</w:t>
      </w:r>
    </w:p>
    <w:p w:rsidR="00C04A2A" w:rsidRDefault="004E7FCB" w:rsidP="004E7FCB">
      <w:pPr>
        <w:jc w:val="both"/>
      </w:pPr>
      <w:r>
        <w:t xml:space="preserve">When using </w:t>
      </w:r>
      <w:proofErr w:type="spellStart"/>
      <w:r>
        <w:t>OaO</w:t>
      </w:r>
      <w:proofErr w:type="spellEnd"/>
      <w:r>
        <w:t xml:space="preserve"> or DD, the player inflicts an extra casualty on the other side, while sustaining an extra casualty on his own force (</w:t>
      </w:r>
      <w:proofErr w:type="spellStart"/>
      <w:r>
        <w:t>e.g</w:t>
      </w:r>
      <w:proofErr w:type="spellEnd"/>
      <w:r>
        <w:t xml:space="preserve"> the attacker chooses to use </w:t>
      </w:r>
      <w:proofErr w:type="spellStart"/>
      <w:r>
        <w:t>OaO</w:t>
      </w:r>
      <w:proofErr w:type="spellEnd"/>
      <w:r>
        <w:t xml:space="preserve">, while defender does not opt for DD. The result on the CRT is 2/2 but as the attacker uses </w:t>
      </w:r>
      <w:proofErr w:type="spellStart"/>
      <w:r>
        <w:t>OaO</w:t>
      </w:r>
      <w:proofErr w:type="spellEnd"/>
      <w:r>
        <w:t>, the result is now 3/3. Had the defender used DD as well, the result would have been increased from 2/2 to 4/4.)</w:t>
      </w:r>
    </w:p>
    <w:p w:rsidR="00C04A2A" w:rsidRDefault="001C384D" w:rsidP="001C384D">
      <w:pPr>
        <w:pStyle w:val="Heading4"/>
      </w:pPr>
      <w:r>
        <w:t xml:space="preserve">9.3.6 </w:t>
      </w:r>
      <w:proofErr w:type="spellStart"/>
      <w:r>
        <w:t>Stosstruppen</w:t>
      </w:r>
      <w:proofErr w:type="spellEnd"/>
      <w:r>
        <w:t xml:space="preserve"> and Tanks</w:t>
      </w:r>
    </w:p>
    <w:p w:rsidR="000B115E" w:rsidRPr="001C384D" w:rsidRDefault="001C384D" w:rsidP="000B115E">
      <w:r>
        <w:t xml:space="preserve">Failure to achieve the expected breakthrough by means of increasingly prolonged artillery bombardments forced commanders on either side to look for alternate means to </w:t>
      </w:r>
      <w:proofErr w:type="spellStart"/>
      <w:r>
        <w:t>breakthrough</w:t>
      </w:r>
      <w:proofErr w:type="spellEnd"/>
      <w:r>
        <w:t xml:space="preserve"> the enemies’ static defenses. The Germans developed infiltration tactics while the Entente side developed the tank force. Both solutions proved to be </w:t>
      </w:r>
      <w:r w:rsidR="000B115E">
        <w:t>able to achieve the desired results but the actual employment of the troops proved complicated; for the Germans they were running out of time and national morale and the Entente had to fight not only mechanical unreliability but also resistance from the senior generals on how to employ tanks. Further, they may not be used as Offensive/ Defensive reserves as their role was to lead and breakthrough enemy front lines, the exploitation of any breakthroughs to the strategic rear was left to the cavalry, which even late in the war was seen as the elite of the armed forces.</w:t>
      </w:r>
    </w:p>
    <w:p w:rsidR="000B115E" w:rsidRDefault="000B115E" w:rsidP="001C384D">
      <w:r>
        <w:lastRenderedPageBreak/>
        <w:t xml:space="preserve">Both sides may at certain times start to build/ convert regular units to </w:t>
      </w:r>
      <w:proofErr w:type="spellStart"/>
      <w:r>
        <w:t>Stosstruppen</w:t>
      </w:r>
      <w:proofErr w:type="spellEnd"/>
      <w:r>
        <w:t>/ tank units. Initially they may only be built to their “+1 DRM” side and later, as experienced was gained, they may be built to their “+2 DRM” side. Each such unit provides a DRM as stated on the front side of the unit.</w:t>
      </w:r>
    </w:p>
    <w:p w:rsidR="000B115E" w:rsidRDefault="000B115E" w:rsidP="001C384D">
      <w:proofErr w:type="spellStart"/>
      <w:r>
        <w:t>Stosstruppen</w:t>
      </w:r>
      <w:proofErr w:type="spellEnd"/>
      <w:r>
        <w:t xml:space="preserve">/ Tanks are “Combat Support Units”, even though they are converted from regular infantry units. Thus they may not be used for some tasks, as described in other rules (e.g. </w:t>
      </w:r>
      <w:proofErr w:type="gramStart"/>
      <w:r>
        <w:t>Holding</w:t>
      </w:r>
      <w:proofErr w:type="gramEnd"/>
      <w:r>
        <w:t xml:space="preserve"> the Line, acting as Offensive or Defensive Reserves </w:t>
      </w:r>
      <w:proofErr w:type="spellStart"/>
      <w:r>
        <w:t>etc</w:t>
      </w:r>
      <w:proofErr w:type="spellEnd"/>
      <w:r>
        <w:t xml:space="preserve">). </w:t>
      </w:r>
    </w:p>
    <w:p w:rsidR="00C04A2A" w:rsidRDefault="000B115E" w:rsidP="000B115E">
      <w:pPr>
        <w:pStyle w:val="Heading4"/>
      </w:pPr>
      <w:r>
        <w:t>9.3.7 Fortresses and Trenches</w:t>
      </w:r>
    </w:p>
    <w:p w:rsidR="000B115E" w:rsidRDefault="00DA5B71" w:rsidP="000B115E">
      <w:r>
        <w:t xml:space="preserve">Fortresses and Trenches modify the DRM as per their counter’s front side. A Fortress also increases the NM Level of any defending unit by +1. </w:t>
      </w:r>
      <w:r w:rsidR="00A648A6">
        <w:t>A fortress is destroyed if captured and replaced by a Trench 2.</w:t>
      </w:r>
    </w:p>
    <w:p w:rsidR="00A648A6" w:rsidRDefault="00BA0D9C" w:rsidP="000B115E">
      <w:r>
        <w:t>Any Trench left unoccupied “deteriorates” one level per turn, at the end of the Second Movement Phase. (Thus a Level 2 trench becomes a Level 1 trench and a Level 1 trench is removed). Fortresses are considered to have a garrison and do not deteriorate.</w:t>
      </w:r>
    </w:p>
    <w:p w:rsidR="00BA0D9C" w:rsidRDefault="00BA0D9C" w:rsidP="000B115E">
      <w:r>
        <w:t>The loss of a Fortress has an impact on the NM Level of both the capturer (positive) and the loser of the Fortress (negative).</w:t>
      </w:r>
    </w:p>
    <w:p w:rsidR="00BA0D9C" w:rsidRDefault="00BA0D9C" w:rsidP="00BA0D9C">
      <w:pPr>
        <w:pStyle w:val="Heading4"/>
      </w:pPr>
      <w:r>
        <w:t>9.3.8 Tunneling and Mining</w:t>
      </w:r>
    </w:p>
    <w:p w:rsidR="00202983" w:rsidRDefault="00202983" w:rsidP="00202983">
      <w:r>
        <w:t>A player may dig Tunnels in order to deploy a Mine (multiple tons of explosives under the enemy lines).</w:t>
      </w:r>
    </w:p>
    <w:p w:rsidR="00202983" w:rsidRDefault="00202983" w:rsidP="00202983">
      <w:r>
        <w:t>It takes 10 Tunnel Points to construct a Mine and the Mine can only be detonated once the Tunnel is ready. To dig a Tunnel, you have to announce to the enemy you are doing so (and the number of tunnels, if more than one), write down the enemy hex and Tunnel ID on a paper(</w:t>
      </w:r>
      <w:proofErr w:type="spellStart"/>
      <w:r>
        <w:t>e.g</w:t>
      </w:r>
      <w:proofErr w:type="spellEnd"/>
      <w:r>
        <w:t xml:space="preserve"> Tunnel 2/ hex 1216) and keep paper visible to the opponent (but the hex ID should not be visible). Then deduct 10 CRP for the Tunnel (materials and equipment). </w:t>
      </w:r>
    </w:p>
    <w:p w:rsidR="00202983" w:rsidRDefault="00202983" w:rsidP="00202983">
      <w:r>
        <w:t xml:space="preserve"> In the initial phase of each GT, roll 1D6 and note the result. As it reaches 10, you MAY explode the mine (or wait for later). Your opponent may try to Counter-Mine, spending CRP doing so. Counter-Mining costs 2 CRP per Tunnel. The opponent rolls a D6 and divides the result by 2 (but never below 1). Reduce the Tunnel point number by the Counter-Mine result (</w:t>
      </w:r>
      <w:proofErr w:type="spellStart"/>
      <w:r>
        <w:t>e.g</w:t>
      </w:r>
      <w:proofErr w:type="spellEnd"/>
      <w:r>
        <w:t xml:space="preserve"> </w:t>
      </w:r>
      <w:proofErr w:type="gramStart"/>
      <w:r>
        <w:t>You</w:t>
      </w:r>
      <w:proofErr w:type="gramEnd"/>
      <w:r>
        <w:t xml:space="preserve"> dig a Tunnel and roll a 5 on a D6. Your opponent pays 2 CRP for Counter-Mining and rolls a D6, resulting in a “5”, which is dived by 2 and rounded down to “2”. You advance your Tunnel by 3).</w:t>
      </w:r>
    </w:p>
    <w:p w:rsidR="00202983" w:rsidRDefault="00202983" w:rsidP="00202983">
      <w:r>
        <w:t xml:space="preserve">Once the Tunnel is complete, you cannot Counter-Mine it anymore. (Yes, the enemy will be aware that the Tunnel is ready as he cannot hear any more digging noise). </w:t>
      </w:r>
    </w:p>
    <w:p w:rsidR="00202983" w:rsidRDefault="00202983" w:rsidP="00202983">
      <w:r>
        <w:t xml:space="preserve">As you explode the Mine, show your opponent the hex ID, and make a D6 roll on the mine table to establish the success of the Mine. </w:t>
      </w:r>
    </w:p>
    <w:p w:rsidR="00202983" w:rsidRDefault="00202983" w:rsidP="00202983">
      <w:r>
        <w:t>Results can be:</w:t>
      </w:r>
    </w:p>
    <w:p w:rsidR="00202983" w:rsidRDefault="00202983" w:rsidP="00202983">
      <w:pPr>
        <w:pStyle w:val="ListParagraph"/>
        <w:numPr>
          <w:ilvl w:val="0"/>
          <w:numId w:val="5"/>
        </w:numPr>
      </w:pPr>
      <w:r>
        <w:t>No Effect (the Mine was countered and the enemy could vacate the area in time)</w:t>
      </w:r>
    </w:p>
    <w:p w:rsidR="00202983" w:rsidRDefault="00202983" w:rsidP="00202983">
      <w:pPr>
        <w:pStyle w:val="ListParagraph"/>
        <w:numPr>
          <w:ilvl w:val="0"/>
          <w:numId w:val="6"/>
        </w:numPr>
      </w:pPr>
      <w:r>
        <w:t>Enemy loses 1 step</w:t>
      </w:r>
    </w:p>
    <w:p w:rsidR="00202983" w:rsidRDefault="00202983" w:rsidP="00202983">
      <w:pPr>
        <w:pStyle w:val="ListParagraph"/>
        <w:numPr>
          <w:ilvl w:val="0"/>
          <w:numId w:val="6"/>
        </w:numPr>
      </w:pPr>
      <w:r>
        <w:t>Enemy loses 2 steps</w:t>
      </w:r>
    </w:p>
    <w:p w:rsidR="00202983" w:rsidRDefault="00202983" w:rsidP="00202983">
      <w:pPr>
        <w:pStyle w:val="ListParagraph"/>
        <w:numPr>
          <w:ilvl w:val="0"/>
          <w:numId w:val="6"/>
        </w:numPr>
      </w:pPr>
      <w:r>
        <w:t>Enemy loses 3 steps</w:t>
      </w:r>
    </w:p>
    <w:p w:rsidR="006A48B9" w:rsidRDefault="006A48B9" w:rsidP="006A48B9"/>
    <w:p w:rsidR="00202983" w:rsidRPr="004F39E7" w:rsidRDefault="00202983" w:rsidP="00202983">
      <w:pPr>
        <w:rPr>
          <w:b/>
        </w:rPr>
      </w:pPr>
      <w:r>
        <w:rPr>
          <w:b/>
        </w:rPr>
        <w:lastRenderedPageBreak/>
        <w:t>Mine Detonation</w:t>
      </w:r>
      <w:r w:rsidRPr="004F39E7">
        <w:rPr>
          <w:b/>
        </w:rPr>
        <w:t xml:space="preserve"> Table</w:t>
      </w:r>
    </w:p>
    <w:tbl>
      <w:tblPr>
        <w:tblStyle w:val="TableGrid"/>
        <w:tblW w:w="0" w:type="auto"/>
        <w:tblLook w:val="04A0" w:firstRow="1" w:lastRow="0" w:firstColumn="1" w:lastColumn="0" w:noHBand="0" w:noVBand="1"/>
      </w:tblPr>
      <w:tblGrid>
        <w:gridCol w:w="468"/>
        <w:gridCol w:w="1530"/>
      </w:tblGrid>
      <w:tr w:rsidR="00202983" w:rsidTr="000244A6">
        <w:tc>
          <w:tcPr>
            <w:tcW w:w="468" w:type="dxa"/>
          </w:tcPr>
          <w:p w:rsidR="00202983" w:rsidRDefault="00202983" w:rsidP="000244A6">
            <w:r>
              <w:t>1</w:t>
            </w:r>
          </w:p>
        </w:tc>
        <w:tc>
          <w:tcPr>
            <w:tcW w:w="1530" w:type="dxa"/>
          </w:tcPr>
          <w:p w:rsidR="00202983" w:rsidRDefault="00202983" w:rsidP="000244A6">
            <w:pPr>
              <w:pStyle w:val="ListParagraph"/>
              <w:numPr>
                <w:ilvl w:val="0"/>
                <w:numId w:val="5"/>
              </w:numPr>
            </w:pPr>
          </w:p>
        </w:tc>
      </w:tr>
      <w:tr w:rsidR="00202983" w:rsidTr="000244A6">
        <w:tc>
          <w:tcPr>
            <w:tcW w:w="468" w:type="dxa"/>
          </w:tcPr>
          <w:p w:rsidR="00202983" w:rsidRDefault="00202983" w:rsidP="000244A6">
            <w:r>
              <w:t>2</w:t>
            </w:r>
          </w:p>
        </w:tc>
        <w:tc>
          <w:tcPr>
            <w:tcW w:w="1530" w:type="dxa"/>
          </w:tcPr>
          <w:p w:rsidR="00202983" w:rsidRDefault="00202983" w:rsidP="000244A6">
            <w:pPr>
              <w:pStyle w:val="ListParagraph"/>
              <w:numPr>
                <w:ilvl w:val="0"/>
                <w:numId w:val="5"/>
              </w:numPr>
            </w:pPr>
          </w:p>
        </w:tc>
      </w:tr>
      <w:tr w:rsidR="00202983" w:rsidTr="000244A6">
        <w:tc>
          <w:tcPr>
            <w:tcW w:w="468" w:type="dxa"/>
          </w:tcPr>
          <w:p w:rsidR="00202983" w:rsidRDefault="00202983" w:rsidP="000244A6">
            <w:r>
              <w:t>3</w:t>
            </w:r>
          </w:p>
        </w:tc>
        <w:tc>
          <w:tcPr>
            <w:tcW w:w="1530" w:type="dxa"/>
          </w:tcPr>
          <w:p w:rsidR="00202983" w:rsidRDefault="00202983" w:rsidP="000244A6">
            <w:pPr>
              <w:jc w:val="right"/>
            </w:pPr>
            <w:r>
              <w:t>1</w:t>
            </w:r>
          </w:p>
        </w:tc>
      </w:tr>
      <w:tr w:rsidR="00202983" w:rsidTr="000244A6">
        <w:tc>
          <w:tcPr>
            <w:tcW w:w="468" w:type="dxa"/>
          </w:tcPr>
          <w:p w:rsidR="00202983" w:rsidRDefault="00202983" w:rsidP="000244A6">
            <w:r>
              <w:t>4</w:t>
            </w:r>
          </w:p>
        </w:tc>
        <w:tc>
          <w:tcPr>
            <w:tcW w:w="1530" w:type="dxa"/>
          </w:tcPr>
          <w:p w:rsidR="00202983" w:rsidRDefault="00202983" w:rsidP="000244A6">
            <w:pPr>
              <w:jc w:val="right"/>
            </w:pPr>
            <w:r>
              <w:t>1</w:t>
            </w:r>
          </w:p>
        </w:tc>
      </w:tr>
      <w:tr w:rsidR="00202983" w:rsidTr="000244A6">
        <w:tc>
          <w:tcPr>
            <w:tcW w:w="468" w:type="dxa"/>
          </w:tcPr>
          <w:p w:rsidR="00202983" w:rsidRDefault="00202983" w:rsidP="000244A6">
            <w:r>
              <w:t>5</w:t>
            </w:r>
          </w:p>
        </w:tc>
        <w:tc>
          <w:tcPr>
            <w:tcW w:w="1530" w:type="dxa"/>
          </w:tcPr>
          <w:p w:rsidR="00202983" w:rsidRDefault="00202983" w:rsidP="000244A6">
            <w:pPr>
              <w:jc w:val="right"/>
            </w:pPr>
            <w:r>
              <w:t>2</w:t>
            </w:r>
          </w:p>
        </w:tc>
      </w:tr>
      <w:tr w:rsidR="00202983" w:rsidTr="000244A6">
        <w:tc>
          <w:tcPr>
            <w:tcW w:w="468" w:type="dxa"/>
          </w:tcPr>
          <w:p w:rsidR="00202983" w:rsidRDefault="00202983" w:rsidP="000244A6">
            <w:r>
              <w:t>6</w:t>
            </w:r>
          </w:p>
        </w:tc>
        <w:tc>
          <w:tcPr>
            <w:tcW w:w="1530" w:type="dxa"/>
          </w:tcPr>
          <w:p w:rsidR="00202983" w:rsidRDefault="00202983" w:rsidP="000244A6">
            <w:pPr>
              <w:jc w:val="right"/>
            </w:pPr>
            <w:r>
              <w:t>2</w:t>
            </w:r>
          </w:p>
        </w:tc>
      </w:tr>
      <w:tr w:rsidR="00202983" w:rsidTr="000244A6">
        <w:tc>
          <w:tcPr>
            <w:tcW w:w="468" w:type="dxa"/>
          </w:tcPr>
          <w:p w:rsidR="00202983" w:rsidRDefault="00202983" w:rsidP="000244A6">
            <w:r>
              <w:t>7</w:t>
            </w:r>
          </w:p>
        </w:tc>
        <w:tc>
          <w:tcPr>
            <w:tcW w:w="1530" w:type="dxa"/>
          </w:tcPr>
          <w:p w:rsidR="00202983" w:rsidRDefault="00202983" w:rsidP="000244A6">
            <w:pPr>
              <w:jc w:val="right"/>
            </w:pPr>
            <w:r>
              <w:t>3</w:t>
            </w:r>
          </w:p>
        </w:tc>
      </w:tr>
      <w:tr w:rsidR="00202983" w:rsidTr="000244A6">
        <w:tc>
          <w:tcPr>
            <w:tcW w:w="468" w:type="dxa"/>
          </w:tcPr>
          <w:p w:rsidR="00202983" w:rsidRDefault="00202983" w:rsidP="000244A6">
            <w:r>
              <w:t>8</w:t>
            </w:r>
          </w:p>
        </w:tc>
        <w:tc>
          <w:tcPr>
            <w:tcW w:w="1530" w:type="dxa"/>
          </w:tcPr>
          <w:p w:rsidR="00202983" w:rsidRDefault="00202983" w:rsidP="000244A6">
            <w:pPr>
              <w:jc w:val="right"/>
            </w:pPr>
            <w:r>
              <w:t>3</w:t>
            </w:r>
          </w:p>
        </w:tc>
      </w:tr>
    </w:tbl>
    <w:p w:rsidR="00202983" w:rsidRDefault="00202983" w:rsidP="00202983"/>
    <w:p w:rsidR="00202983" w:rsidRDefault="00202983" w:rsidP="00202983">
      <w:r>
        <w:t xml:space="preserve">The Mine Detonation DR is modified by the number of Friendly Divisions </w:t>
      </w:r>
      <w:r w:rsidR="00A84F24">
        <w:t>attacking</w:t>
      </w:r>
      <w:r>
        <w:t xml:space="preserve"> the Tunnel </w:t>
      </w:r>
      <w:r w:rsidR="00A84F24">
        <w:t>hex, including Offensive Reserves.  (T</w:t>
      </w:r>
      <w:r>
        <w:t xml:space="preserve">he DRM represents the scale of the offensive and the </w:t>
      </w:r>
      <w:r w:rsidR="00A84F24">
        <w:t xml:space="preserve">efforts made to coordinate the mines with the opening of the attack) It is also modified by the number of enemy divisions in the Tunnel hex (representing local </w:t>
      </w:r>
      <w:proofErr w:type="gramStart"/>
      <w:r w:rsidR="00A84F24">
        <w:t>intel</w:t>
      </w:r>
      <w:proofErr w:type="gramEnd"/>
      <w:r w:rsidR="00A84F24">
        <w:t xml:space="preserve">, last minute counter-mining </w:t>
      </w:r>
      <w:proofErr w:type="spellStart"/>
      <w:r w:rsidR="00A84F24">
        <w:t>etc</w:t>
      </w:r>
      <w:proofErr w:type="spellEnd"/>
      <w:r w:rsidR="00A84F24">
        <w:t>)</w:t>
      </w:r>
    </w:p>
    <w:p w:rsidR="00202983" w:rsidRPr="00A84F24" w:rsidRDefault="00202983" w:rsidP="00202983">
      <w:pPr>
        <w:rPr>
          <w:u w:val="single"/>
        </w:rPr>
      </w:pPr>
      <w:r w:rsidRPr="00A84F24">
        <w:rPr>
          <w:u w:val="single"/>
        </w:rPr>
        <w:t>DRM’s:</w:t>
      </w:r>
    </w:p>
    <w:p w:rsidR="00202983" w:rsidRDefault="00202983" w:rsidP="00202983">
      <w:r>
        <w:t xml:space="preserve">Less than 4 </w:t>
      </w:r>
      <w:proofErr w:type="spellStart"/>
      <w:r>
        <w:t>Divs</w:t>
      </w:r>
      <w:proofErr w:type="spellEnd"/>
      <w:r>
        <w:t xml:space="preserve"> </w:t>
      </w:r>
      <w:r w:rsidR="00A84F24">
        <w:t>attacking</w:t>
      </w:r>
      <w:r w:rsidR="00A84F24">
        <w:tab/>
      </w:r>
      <w:r>
        <w:tab/>
        <w:t>-1</w:t>
      </w:r>
    </w:p>
    <w:p w:rsidR="00202983" w:rsidRDefault="00202983" w:rsidP="00202983">
      <w:r>
        <w:t xml:space="preserve">5-6 </w:t>
      </w:r>
      <w:proofErr w:type="spellStart"/>
      <w:r>
        <w:t>Divs</w:t>
      </w:r>
      <w:proofErr w:type="spellEnd"/>
      <w:r>
        <w:t xml:space="preserve"> </w:t>
      </w:r>
      <w:r w:rsidR="00A84F24">
        <w:t>attacking</w:t>
      </w:r>
      <w:r w:rsidR="00A84F24">
        <w:tab/>
      </w:r>
      <w:r>
        <w:tab/>
      </w:r>
      <w:r>
        <w:tab/>
        <w:t>0</w:t>
      </w:r>
    </w:p>
    <w:p w:rsidR="00202983" w:rsidRDefault="00202983" w:rsidP="00202983">
      <w:r>
        <w:t xml:space="preserve">7-8 </w:t>
      </w:r>
      <w:proofErr w:type="spellStart"/>
      <w:r>
        <w:t>Divs</w:t>
      </w:r>
      <w:proofErr w:type="spellEnd"/>
      <w:r>
        <w:t xml:space="preserve"> </w:t>
      </w:r>
      <w:r w:rsidR="00A84F24">
        <w:t>attacking</w:t>
      </w:r>
      <w:r w:rsidR="00A84F24">
        <w:tab/>
      </w:r>
      <w:r>
        <w:tab/>
      </w:r>
      <w:r>
        <w:tab/>
        <w:t>+1</w:t>
      </w:r>
    </w:p>
    <w:p w:rsidR="00202983" w:rsidRDefault="00202983" w:rsidP="00202983">
      <w:r>
        <w:t xml:space="preserve">9-12 </w:t>
      </w:r>
      <w:proofErr w:type="spellStart"/>
      <w:r>
        <w:t>Divs</w:t>
      </w:r>
      <w:proofErr w:type="spellEnd"/>
      <w:r>
        <w:t xml:space="preserve"> </w:t>
      </w:r>
      <w:r w:rsidR="00A84F24">
        <w:t>attacking</w:t>
      </w:r>
      <w:r w:rsidR="00A84F24">
        <w:tab/>
      </w:r>
      <w:r>
        <w:tab/>
      </w:r>
      <w:r>
        <w:tab/>
        <w:t>+2</w:t>
      </w:r>
    </w:p>
    <w:p w:rsidR="00202983" w:rsidRDefault="00202983" w:rsidP="00202983">
      <w:r>
        <w:t xml:space="preserve">13+ </w:t>
      </w:r>
      <w:proofErr w:type="spellStart"/>
      <w:r>
        <w:t>Divs</w:t>
      </w:r>
      <w:proofErr w:type="spellEnd"/>
      <w:r>
        <w:t xml:space="preserve"> </w:t>
      </w:r>
      <w:r w:rsidR="00A84F24">
        <w:t>attacking</w:t>
      </w:r>
      <w:r w:rsidR="00A84F24">
        <w:tab/>
      </w:r>
      <w:r>
        <w:tab/>
      </w:r>
      <w:r>
        <w:tab/>
        <w:t>+3</w:t>
      </w:r>
    </w:p>
    <w:p w:rsidR="00A84F24" w:rsidRDefault="00A84F24" w:rsidP="00202983"/>
    <w:p w:rsidR="00A84F24" w:rsidRDefault="00A84F24" w:rsidP="00202983">
      <w:r>
        <w:t>1-2 Enemy divisions</w:t>
      </w:r>
      <w:r>
        <w:tab/>
      </w:r>
      <w:r>
        <w:tab/>
      </w:r>
      <w:r>
        <w:tab/>
        <w:t>+1</w:t>
      </w:r>
    </w:p>
    <w:p w:rsidR="00A84F24" w:rsidRDefault="00A84F24" w:rsidP="00202983">
      <w:r>
        <w:t>3-4 Enemy divisions</w:t>
      </w:r>
      <w:r>
        <w:tab/>
      </w:r>
      <w:r>
        <w:tab/>
      </w:r>
      <w:r>
        <w:tab/>
        <w:t>+0</w:t>
      </w:r>
    </w:p>
    <w:p w:rsidR="00A84F24" w:rsidRDefault="00A84F24" w:rsidP="00202983">
      <w:r>
        <w:t>5 or more enemy divisions</w:t>
      </w:r>
      <w:r>
        <w:tab/>
      </w:r>
      <w:r>
        <w:tab/>
        <w:t>-1</w:t>
      </w:r>
    </w:p>
    <w:p w:rsidR="009F1EBD" w:rsidRDefault="009F1EBD" w:rsidP="009F1EBD">
      <w:pPr>
        <w:pStyle w:val="Heading4"/>
      </w:pPr>
      <w:r>
        <w:t>9.3.9 Offensive Reserves</w:t>
      </w:r>
    </w:p>
    <w:p w:rsidR="009F1EBD" w:rsidRPr="009F1EBD" w:rsidRDefault="009F1EBD" w:rsidP="009F1EBD">
      <w:r>
        <w:t>See 9.2.1</w:t>
      </w:r>
    </w:p>
    <w:p w:rsidR="004E7FCB" w:rsidRDefault="009F1EBD" w:rsidP="00C04A2A">
      <w:pPr>
        <w:pStyle w:val="Heading3"/>
      </w:pPr>
      <w:r>
        <w:t>9.4 Strategic Offensive</w:t>
      </w:r>
    </w:p>
    <w:p w:rsidR="00C04A2A" w:rsidRDefault="00C04A2A" w:rsidP="00C04A2A">
      <w:r>
        <w:t xml:space="preserve">A strategic offensive </w:t>
      </w:r>
      <w:r w:rsidR="009F1EBD">
        <w:t>has</w:t>
      </w:r>
      <w:r>
        <w:t xml:space="preserve"> to be prepared over a period of 3 GT’s (one month) during which time the dedicated HQ’s may not be used for offensive operations (provide </w:t>
      </w:r>
      <w:r w:rsidRPr="009F1EBD">
        <w:rPr>
          <w:i/>
        </w:rPr>
        <w:t>offensive</w:t>
      </w:r>
      <w:r>
        <w:t xml:space="preserve"> CRP support in any manner).  </w:t>
      </w:r>
    </w:p>
    <w:p w:rsidR="00006A86" w:rsidRDefault="00006A86" w:rsidP="00C04A2A">
      <w:r>
        <w:t xml:space="preserve">In order to ensure fair play, the player preparing a strategic offensive writes down the HQ ID and the turn for the offensive on a scrap of paper, which is kept visible but not revealed to the opponent. As the offensive starts, the opponent is shown the paper to check that the offensive is correctly </w:t>
      </w:r>
      <w:r w:rsidR="00921AF1">
        <w:t>declared</w:t>
      </w:r>
      <w:r>
        <w:t>.</w:t>
      </w:r>
    </w:p>
    <w:p w:rsidR="00006A86" w:rsidRDefault="00006A86" w:rsidP="00C04A2A"/>
    <w:p w:rsidR="00C04A2A" w:rsidRDefault="00C04A2A" w:rsidP="00C04A2A">
      <w:r>
        <w:t xml:space="preserve">The strategic offensive lasts over 3 </w:t>
      </w:r>
      <w:r w:rsidR="00921AF1">
        <w:t xml:space="preserve">GT’s (one month) </w:t>
      </w:r>
      <w:r>
        <w:t>and affects offensive combat in the following way:</w:t>
      </w:r>
    </w:p>
    <w:p w:rsidR="00C04A2A" w:rsidRDefault="00C04A2A" w:rsidP="00C04A2A">
      <w:r>
        <w:lastRenderedPageBreak/>
        <w:t xml:space="preserve">On the first GT, the final odds are shifted </w:t>
      </w:r>
      <w:r w:rsidR="00006A86">
        <w:t>3 columns to the rig</w:t>
      </w:r>
      <w:r w:rsidR="0054564D">
        <w:t>ht for a maximum number of combats equal to the NML +1</w:t>
      </w:r>
      <w:r w:rsidR="00006A86">
        <w:t>.</w:t>
      </w:r>
    </w:p>
    <w:p w:rsidR="00006A86" w:rsidRDefault="00006A86" w:rsidP="00C04A2A">
      <w:r>
        <w:t xml:space="preserve">On the second GT, the final odds are shifted 2 columns to the right for a maximum </w:t>
      </w:r>
      <w:r w:rsidR="0054564D">
        <w:t>number of combats equal to the NML</w:t>
      </w:r>
      <w:r>
        <w:t>.</w:t>
      </w:r>
    </w:p>
    <w:p w:rsidR="00006A86" w:rsidRDefault="00006A86" w:rsidP="00C04A2A">
      <w:r>
        <w:t xml:space="preserve">On the third GT, the final odds are shifted 1 column to the right for a maximum </w:t>
      </w:r>
      <w:r w:rsidR="0054564D">
        <w:t>number of combats equal to the NML -1</w:t>
      </w:r>
      <w:r>
        <w:t>.</w:t>
      </w:r>
    </w:p>
    <w:p w:rsidR="00006A86" w:rsidRDefault="00006A86" w:rsidP="00C04A2A">
      <w:r>
        <w:t>On the fourth GT, the HQ may not be used for offensive support</w:t>
      </w:r>
      <w:r w:rsidR="00A975A8">
        <w:t xml:space="preserve"> (i.e. contribute CRP’s to attacks)</w:t>
      </w:r>
      <w:r w:rsidR="0054564D">
        <w:t xml:space="preserve"> – it has exhausted its staff and supply chain</w:t>
      </w:r>
      <w:r>
        <w:t xml:space="preserve">. </w:t>
      </w:r>
    </w:p>
    <w:p w:rsidR="00006A86" w:rsidRDefault="00006A86" w:rsidP="00C04A2A">
      <w:r>
        <w:t>A HQ designated for strategic offensive is marked with a numeric marker of your choice to remind the players of the effects of the strategic offensive (e.g. on GT 2 of the offensive, place a numeric marker showing “2” on the HQ).</w:t>
      </w:r>
    </w:p>
    <w:p w:rsidR="009F1EBD" w:rsidRDefault="009F1EBD" w:rsidP="00C04A2A">
      <w:r>
        <w:t>A HQ may not prepare for another strategic offensive while currently being involved in one.</w:t>
      </w:r>
    </w:p>
    <w:p w:rsidR="009F1EBD" w:rsidRDefault="009F1EBD" w:rsidP="00C04A2A">
      <w:r>
        <w:t xml:space="preserve">Several HQ’s may prepare for a Strategic Offensive at the same time. </w:t>
      </w:r>
    </w:p>
    <w:p w:rsidR="009F1EBD" w:rsidRDefault="009F1EBD" w:rsidP="00C04A2A">
      <w:r>
        <w:t>There is a limit to the number of Strategic Offensives that may be planned, as follows:</w:t>
      </w:r>
    </w:p>
    <w:p w:rsidR="009F1EBD" w:rsidRDefault="009F1EBD" w:rsidP="00C04A2A">
      <w:r>
        <w:t>1914-15</w:t>
      </w:r>
      <w:r>
        <w:tab/>
        <w:t>None</w:t>
      </w:r>
    </w:p>
    <w:p w:rsidR="009F1EBD" w:rsidRDefault="009F1EBD" w:rsidP="00C04A2A">
      <w:r>
        <w:t>1916</w:t>
      </w:r>
      <w:r>
        <w:tab/>
      </w:r>
      <w:r>
        <w:tab/>
      </w:r>
      <w:proofErr w:type="spellStart"/>
      <w:r>
        <w:t>Ger</w:t>
      </w:r>
      <w:proofErr w:type="spellEnd"/>
      <w:r>
        <w:t xml:space="preserve"> 1, FR 1, GB 1, RU 1</w:t>
      </w:r>
    </w:p>
    <w:p w:rsidR="009F1EBD" w:rsidRDefault="009F1EBD" w:rsidP="00C04A2A">
      <w:r>
        <w:t>1917</w:t>
      </w:r>
      <w:r>
        <w:tab/>
      </w:r>
      <w:r>
        <w:tab/>
      </w:r>
      <w:proofErr w:type="spellStart"/>
      <w:r>
        <w:t>Ger</w:t>
      </w:r>
      <w:proofErr w:type="spellEnd"/>
      <w:r>
        <w:t xml:space="preserve"> 2, Fr 2, GB 2, RU 1</w:t>
      </w:r>
    </w:p>
    <w:p w:rsidR="009F1EBD" w:rsidRDefault="009F1EBD" w:rsidP="00C04A2A">
      <w:r>
        <w:t>1918</w:t>
      </w:r>
      <w:r>
        <w:tab/>
      </w:r>
      <w:r>
        <w:tab/>
      </w:r>
      <w:proofErr w:type="spellStart"/>
      <w:r>
        <w:t>Ger</w:t>
      </w:r>
      <w:proofErr w:type="spellEnd"/>
      <w:r>
        <w:t xml:space="preserve"> 2, Fr 2, GB 2, RU 0</w:t>
      </w:r>
    </w:p>
    <w:p w:rsidR="009F1EBD" w:rsidRDefault="009F1EBD" w:rsidP="009F1EBD">
      <w:pPr>
        <w:pStyle w:val="Heading3"/>
      </w:pPr>
      <w:r>
        <w:t xml:space="preserve">9.5 Advance </w:t>
      </w:r>
      <w:proofErr w:type="gramStart"/>
      <w:r>
        <w:t>After</w:t>
      </w:r>
      <w:proofErr w:type="gramEnd"/>
      <w:r>
        <w:t xml:space="preserve"> Combat</w:t>
      </w:r>
    </w:p>
    <w:p w:rsidR="009F1EBD" w:rsidRDefault="008914E4" w:rsidP="009F1EBD">
      <w:r>
        <w:t xml:space="preserve">If the defender’s hex is vacated after combat, the attacker may advance attacking combat units into the hex, up to the stacking limit. Units designated as offensive reserves may advance into the vacated hex as well. </w:t>
      </w:r>
    </w:p>
    <w:p w:rsidR="008914E4" w:rsidRDefault="008914E4" w:rsidP="009F1EBD">
      <w:r>
        <w:t xml:space="preserve">In some cases, as per scenario rules, the attacker must advance after combat (e.g. Plan XVII </w:t>
      </w:r>
      <w:proofErr w:type="spellStart"/>
      <w:r>
        <w:t>etc</w:t>
      </w:r>
      <w:proofErr w:type="spellEnd"/>
      <w:r>
        <w:t>).</w:t>
      </w:r>
    </w:p>
    <w:p w:rsidR="008914E4" w:rsidRDefault="008914E4" w:rsidP="009F1EBD">
      <w:r>
        <w:t xml:space="preserve">A defender may advance after combat if the attacker retreats out of an attacking hex, but not if all the attacker are eliminated. </w:t>
      </w:r>
    </w:p>
    <w:p w:rsidR="002E6BFC" w:rsidRDefault="002E6BFC" w:rsidP="002E6BFC">
      <w:pPr>
        <w:pStyle w:val="Heading3"/>
      </w:pPr>
      <w:r>
        <w:t xml:space="preserve">9.6 Retreat </w:t>
      </w:r>
      <w:proofErr w:type="gramStart"/>
      <w:r>
        <w:t>After</w:t>
      </w:r>
      <w:proofErr w:type="gramEnd"/>
      <w:r>
        <w:t xml:space="preserve"> Combat</w:t>
      </w:r>
    </w:p>
    <w:p w:rsidR="002E6BFC" w:rsidRDefault="002E6BFC" w:rsidP="002E6BFC">
      <w:r>
        <w:t xml:space="preserve">Both sides may elect to retreat in order to preserve troops, converting step losses into hexes of retreat. Each hex retreated absorbs one step loss. </w:t>
      </w:r>
      <w:r w:rsidR="00EE0B96">
        <w:t xml:space="preserve">If the CRT results is higher than the NM Level, then the </w:t>
      </w:r>
      <w:r w:rsidR="00EE0B96" w:rsidRPr="00EE0B96">
        <w:rPr>
          <w:i/>
        </w:rPr>
        <w:t>defending</w:t>
      </w:r>
      <w:r w:rsidR="00EE0B96">
        <w:t xml:space="preserve"> unit(s) must retreat as many hexes as the difference between the NM Level and the CRT result (e.g. the CRT dictates a loss of 2/2. Both the attacker and defender has a NM Level of 1. The defender must retreat at least one hex while the attacker cannot choose to convert step losses to retreated hexes). The attacker loses 2 steps)</w:t>
      </w:r>
    </w:p>
    <w:p w:rsidR="00EE0B96" w:rsidRDefault="00EE0B96" w:rsidP="002E6BFC">
      <w:r>
        <w:t xml:space="preserve">If a unit or stack is unable to retreat, it surrenders (is eliminated) instead. In case of an amphibious landing, the attacker doubles the losses and chooses between remaining in place </w:t>
      </w:r>
      <w:proofErr w:type="gramStart"/>
      <w:r>
        <w:t>or</w:t>
      </w:r>
      <w:proofErr w:type="gramEnd"/>
      <w:r>
        <w:t xml:space="preserve"> withdrawing to the ships, ultimately returning to port.</w:t>
      </w:r>
    </w:p>
    <w:p w:rsidR="00F56B8E" w:rsidRDefault="00EE0B96" w:rsidP="002E6BFC">
      <w:r>
        <w:lastRenderedPageBreak/>
        <w:t xml:space="preserve">Retreats have to be conducted in the general direction of the LOC/ Army Depot/ SHQ. Use common sense here – no retreats forward. </w:t>
      </w:r>
    </w:p>
    <w:p w:rsidR="00EE0B96" w:rsidRDefault="00EE0B96" w:rsidP="002E6BFC">
      <w:r>
        <w:t xml:space="preserve">Retreating units may end up </w:t>
      </w:r>
      <w:proofErr w:type="spellStart"/>
      <w:r>
        <w:t>overstacked</w:t>
      </w:r>
      <w:proofErr w:type="spellEnd"/>
      <w:r>
        <w:t xml:space="preserve"> but in case of the new hex being attacked, they don’t contribute to the defense but are affected by any negative results. They are not allowed to retreat again, so if the defenders of the hex retreat, they are eliminated. (</w:t>
      </w:r>
      <w:proofErr w:type="gramStart"/>
      <w:r>
        <w:t>e.g</w:t>
      </w:r>
      <w:proofErr w:type="gramEnd"/>
      <w:r>
        <w:t xml:space="preserve">. A force of 4 div retreats from hex A into hex B. Hex B is then attacked and due to the result, hex B’s defender are forced to retreat. The </w:t>
      </w:r>
      <w:r w:rsidR="00F56B8E">
        <w:t xml:space="preserve">4 div from hex </w:t>
      </w:r>
      <w:proofErr w:type="gramStart"/>
      <w:r w:rsidR="00F56B8E">
        <w:t>A</w:t>
      </w:r>
      <w:proofErr w:type="gramEnd"/>
      <w:r w:rsidR="00F56B8E">
        <w:t xml:space="preserve"> are eliminated).</w:t>
      </w:r>
    </w:p>
    <w:p w:rsidR="00F56B8E" w:rsidRDefault="00F56B8E" w:rsidP="002E6BFC">
      <w:r>
        <w:t xml:space="preserve">Army Depots/ HQ’s cannot retreat after combat but are destroyed and any CRP present in the hex may be captured. It is also true if they are </w:t>
      </w:r>
      <w:proofErr w:type="gramStart"/>
      <w:r>
        <w:t>Overrun</w:t>
      </w:r>
      <w:proofErr w:type="gramEnd"/>
      <w:r>
        <w:t xml:space="preserve"> during movement. </w:t>
      </w:r>
    </w:p>
    <w:p w:rsidR="00F56B8E" w:rsidRDefault="00F56B8E" w:rsidP="002E6BFC">
      <w:r>
        <w:t>To figure out how many CRP’s are captured, roll 2D10, with one die denoting 10’s and the other 1’s. The resulting number is the percentage of CRP’s captured (round fractions up).</w:t>
      </w:r>
    </w:p>
    <w:p w:rsidR="00F56B8E" w:rsidRDefault="00F56B8E" w:rsidP="00F56B8E">
      <w:pPr>
        <w:pStyle w:val="Heading3"/>
      </w:pPr>
      <w:r>
        <w:t>9.7 Losses in Combat</w:t>
      </w:r>
    </w:p>
    <w:p w:rsidR="00F56B8E" w:rsidRDefault="00F56B8E" w:rsidP="00F56B8E">
      <w:r>
        <w:t xml:space="preserve">Whenever units are required to take losses, they are reduced or eliminated, depending on type. Land CRT losses are implemented in the following order and all of one type have to be eliminated before any of a lower value is eliminated: </w:t>
      </w:r>
    </w:p>
    <w:p w:rsidR="00F56B8E" w:rsidRDefault="00F56B8E" w:rsidP="00F56B8E">
      <w:pPr>
        <w:pStyle w:val="ListParagraph"/>
        <w:numPr>
          <w:ilvl w:val="0"/>
          <w:numId w:val="12"/>
        </w:numPr>
      </w:pPr>
      <w:proofErr w:type="spellStart"/>
      <w:r>
        <w:t>Stosstruppen</w:t>
      </w:r>
      <w:proofErr w:type="spellEnd"/>
      <w:r>
        <w:t>/ Tank units</w:t>
      </w:r>
    </w:p>
    <w:p w:rsidR="00F56B8E" w:rsidRDefault="00F56B8E" w:rsidP="00F56B8E">
      <w:pPr>
        <w:pStyle w:val="ListParagraph"/>
        <w:numPr>
          <w:ilvl w:val="0"/>
          <w:numId w:val="12"/>
        </w:numPr>
      </w:pPr>
      <w:r>
        <w:t>Active Divisions</w:t>
      </w:r>
    </w:p>
    <w:p w:rsidR="00F56B8E" w:rsidRDefault="00F56B8E" w:rsidP="00F56B8E">
      <w:pPr>
        <w:pStyle w:val="ListParagraph"/>
        <w:numPr>
          <w:ilvl w:val="0"/>
          <w:numId w:val="12"/>
        </w:numPr>
      </w:pPr>
      <w:r>
        <w:t>Reserve Divisions</w:t>
      </w:r>
    </w:p>
    <w:p w:rsidR="00F56B8E" w:rsidRDefault="00F56B8E" w:rsidP="00F56B8E">
      <w:pPr>
        <w:pStyle w:val="ListParagraph"/>
        <w:numPr>
          <w:ilvl w:val="0"/>
          <w:numId w:val="12"/>
        </w:numPr>
      </w:pPr>
      <w:r>
        <w:t>Cavalry Divisions</w:t>
      </w:r>
    </w:p>
    <w:p w:rsidR="00F56B8E" w:rsidRDefault="00F56B8E" w:rsidP="00F56B8E">
      <w:pPr>
        <w:pStyle w:val="ListParagraph"/>
        <w:numPr>
          <w:ilvl w:val="0"/>
          <w:numId w:val="12"/>
        </w:numPr>
      </w:pPr>
      <w:r>
        <w:t>Fortresses</w:t>
      </w:r>
    </w:p>
    <w:p w:rsidR="00F56B8E" w:rsidRDefault="00F56B8E" w:rsidP="00F56B8E">
      <w:r>
        <w:t xml:space="preserve">Note: If there are several types of units in a hex, as per above, all </w:t>
      </w:r>
      <w:proofErr w:type="spellStart"/>
      <w:r>
        <w:t>Stosstruppen</w:t>
      </w:r>
      <w:proofErr w:type="spellEnd"/>
      <w:r>
        <w:t xml:space="preserve">/ Tanks have to be eliminated before any Active Divisions are reduced to Reserve Divisions. Likewise, all Active Divisions have to be reduced before any reserve Divisions are eliminated. </w:t>
      </w:r>
    </w:p>
    <w:p w:rsidR="00F56B8E" w:rsidRDefault="00F56B8E" w:rsidP="00F56B8E">
      <w:r>
        <w:t xml:space="preserve">A [2] </w:t>
      </w:r>
      <w:proofErr w:type="spellStart"/>
      <w:r>
        <w:t>Stosstruppen</w:t>
      </w:r>
      <w:proofErr w:type="spellEnd"/>
      <w:r>
        <w:t xml:space="preserve">/ Tank unit is reduced to a [1] </w:t>
      </w:r>
      <w:proofErr w:type="spellStart"/>
      <w:r>
        <w:t>Stosstruppen</w:t>
      </w:r>
      <w:proofErr w:type="spellEnd"/>
      <w:r>
        <w:t xml:space="preserve">/ Tank unit by a step loss, two step losses eliminates it. </w:t>
      </w:r>
    </w:p>
    <w:p w:rsidR="00F56B8E" w:rsidRDefault="00F56B8E" w:rsidP="00F56B8E">
      <w:r>
        <w:t>An Active Division that takes a step loss becomes a Reserve Division.</w:t>
      </w:r>
    </w:p>
    <w:p w:rsidR="0054564D" w:rsidRDefault="0054564D" w:rsidP="0054564D">
      <w:pPr>
        <w:pStyle w:val="Heading3"/>
      </w:pPr>
      <w:r>
        <w:t>9.8 National Doctrines</w:t>
      </w:r>
    </w:p>
    <w:p w:rsidR="0054564D" w:rsidRDefault="0054564D" w:rsidP="0054564D">
      <w:r>
        <w:t xml:space="preserve">In 1914, the CP and the Entente had different doctrines that heavily influenced the initial movements of the war. The Germans applied a slightly changed “Schlieffen Plan” while the French </w:t>
      </w:r>
      <w:r w:rsidR="000E7476">
        <w:t xml:space="preserve">were operating under the “Plan XVII”. </w:t>
      </w:r>
    </w:p>
    <w:p w:rsidR="000E7476" w:rsidRDefault="000E7476" w:rsidP="0054564D">
      <w:r>
        <w:t>Those plans are in effect in TFWW as follows:</w:t>
      </w:r>
    </w:p>
    <w:p w:rsidR="000E7476" w:rsidRPr="000E7476" w:rsidRDefault="000E7476" w:rsidP="0054564D">
      <w:pPr>
        <w:rPr>
          <w:u w:val="single"/>
        </w:rPr>
      </w:pPr>
      <w:r w:rsidRPr="000E7476">
        <w:rPr>
          <w:u w:val="single"/>
        </w:rPr>
        <w:t>The Schlieffen Plan</w:t>
      </w:r>
    </w:p>
    <w:p w:rsidR="000E7476" w:rsidRDefault="00475CEA" w:rsidP="00475CEA">
      <w:pPr>
        <w:pStyle w:val="ListParagraph"/>
        <w:numPr>
          <w:ilvl w:val="0"/>
          <w:numId w:val="15"/>
        </w:numPr>
      </w:pPr>
      <w:r>
        <w:t>German units of the 1-3</w:t>
      </w:r>
      <w:r w:rsidRPr="00475CEA">
        <w:rPr>
          <w:vertAlign w:val="superscript"/>
        </w:rPr>
        <w:t>rd</w:t>
      </w:r>
      <w:r>
        <w:t xml:space="preserve"> Armies have 3 MP for all units in both Movement Phases.</w:t>
      </w:r>
    </w:p>
    <w:p w:rsidR="00475CEA" w:rsidRDefault="00475CEA" w:rsidP="00475CEA">
      <w:pPr>
        <w:pStyle w:val="ListParagraph"/>
        <w:numPr>
          <w:ilvl w:val="0"/>
          <w:numId w:val="15"/>
        </w:numPr>
      </w:pPr>
      <w:r>
        <w:t>All attacks by the 1-3</w:t>
      </w:r>
      <w:r w:rsidRPr="00475CEA">
        <w:rPr>
          <w:vertAlign w:val="superscript"/>
        </w:rPr>
        <w:t>rd</w:t>
      </w:r>
      <w:r>
        <w:t xml:space="preserve"> Armies get a +1 DRM</w:t>
      </w:r>
    </w:p>
    <w:p w:rsidR="00475CEA" w:rsidRDefault="00475CEA" w:rsidP="00475CEA">
      <w:pPr>
        <w:pStyle w:val="ListParagraph"/>
        <w:numPr>
          <w:ilvl w:val="0"/>
          <w:numId w:val="15"/>
        </w:numPr>
      </w:pPr>
      <w:r>
        <w:t>Units of the German 1-3</w:t>
      </w:r>
      <w:r w:rsidRPr="00475CEA">
        <w:rPr>
          <w:vertAlign w:val="superscript"/>
        </w:rPr>
        <w:t>rd</w:t>
      </w:r>
      <w:r>
        <w:t xml:space="preserve"> Armies may not convert step losses to retreated hexes</w:t>
      </w:r>
    </w:p>
    <w:p w:rsidR="00475CEA" w:rsidRDefault="00475CEA" w:rsidP="00475CEA">
      <w:pPr>
        <w:pStyle w:val="ListParagraph"/>
        <w:numPr>
          <w:ilvl w:val="0"/>
          <w:numId w:val="15"/>
        </w:numPr>
      </w:pPr>
      <w:r>
        <w:lastRenderedPageBreak/>
        <w:t>Units of the 1-3</w:t>
      </w:r>
      <w:r w:rsidRPr="00475CEA">
        <w:rPr>
          <w:vertAlign w:val="superscript"/>
        </w:rPr>
        <w:t>rd</w:t>
      </w:r>
      <w:r>
        <w:t xml:space="preserve"> Armies may only move in a westward direction (i.e. they may not end their move further to the east than in the hex they started their move from). They are allowed to move NW, W or SW. </w:t>
      </w:r>
    </w:p>
    <w:p w:rsidR="00475CEA" w:rsidRDefault="00475CEA" w:rsidP="00475CEA">
      <w:r>
        <w:t xml:space="preserve">The Schlieffen plan ends once the German player decides to convert losses to hexes retreated or at the end of the CP Sep IV GT. </w:t>
      </w:r>
    </w:p>
    <w:p w:rsidR="00475CEA" w:rsidRPr="00475CEA" w:rsidRDefault="00475CEA" w:rsidP="00475CEA">
      <w:pPr>
        <w:rPr>
          <w:u w:val="single"/>
        </w:rPr>
      </w:pPr>
      <w:r w:rsidRPr="00475CEA">
        <w:rPr>
          <w:u w:val="single"/>
        </w:rPr>
        <w:t>Plan XVII</w:t>
      </w:r>
    </w:p>
    <w:p w:rsidR="00475CEA" w:rsidRDefault="00475CEA" w:rsidP="00475CEA">
      <w:pPr>
        <w:pStyle w:val="ListParagraph"/>
        <w:numPr>
          <w:ilvl w:val="0"/>
          <w:numId w:val="16"/>
        </w:numPr>
      </w:pPr>
      <w:r>
        <w:t>Only units of the French 1-4</w:t>
      </w:r>
      <w:r w:rsidRPr="00475CEA">
        <w:rPr>
          <w:vertAlign w:val="superscript"/>
        </w:rPr>
        <w:t>th</w:t>
      </w:r>
      <w:r>
        <w:t xml:space="preserve"> Armies are affected by the Plan XVII. </w:t>
      </w:r>
    </w:p>
    <w:p w:rsidR="00475CEA" w:rsidRDefault="00475CEA" w:rsidP="00475CEA">
      <w:pPr>
        <w:pStyle w:val="ListParagraph"/>
        <w:numPr>
          <w:ilvl w:val="0"/>
          <w:numId w:val="16"/>
        </w:numPr>
      </w:pPr>
      <w:r>
        <w:t>The French 5</w:t>
      </w:r>
      <w:r w:rsidRPr="00475CEA">
        <w:rPr>
          <w:vertAlign w:val="superscript"/>
        </w:rPr>
        <w:t>th</w:t>
      </w:r>
      <w:r>
        <w:t xml:space="preserve"> and Army of Alsace are not affected, nor are the Belgian Army or the BEF.</w:t>
      </w:r>
    </w:p>
    <w:p w:rsidR="00475CEA" w:rsidRDefault="00FE5552" w:rsidP="00475CEA">
      <w:pPr>
        <w:pStyle w:val="ListParagraph"/>
        <w:numPr>
          <w:ilvl w:val="0"/>
          <w:numId w:val="16"/>
        </w:numPr>
      </w:pPr>
      <w:r>
        <w:t>Active Infantry Divisions</w:t>
      </w:r>
      <w:r w:rsidR="00475CEA">
        <w:t xml:space="preserve"> of the French 1-4</w:t>
      </w:r>
      <w:r w:rsidR="00475CEA" w:rsidRPr="00475CEA">
        <w:rPr>
          <w:vertAlign w:val="superscript"/>
        </w:rPr>
        <w:t>th</w:t>
      </w:r>
      <w:r w:rsidR="00475CEA">
        <w:t xml:space="preserve"> Armies must move NE/E/SE so as to place them as close as possible to any German units in Alsace-Lorraine. </w:t>
      </w:r>
    </w:p>
    <w:p w:rsidR="00475CEA" w:rsidRDefault="00FE5552" w:rsidP="00475CEA">
      <w:pPr>
        <w:pStyle w:val="ListParagraph"/>
        <w:numPr>
          <w:ilvl w:val="0"/>
          <w:numId w:val="16"/>
        </w:numPr>
      </w:pPr>
      <w:r>
        <w:t>Active Infantry Divisions</w:t>
      </w:r>
      <w:r w:rsidR="00475CEA">
        <w:t xml:space="preserve"> of those armies that are adjacent to any German units in Alsace-Lorraine must attack those in the ensuing combat phase.</w:t>
      </w:r>
    </w:p>
    <w:p w:rsidR="00475CEA" w:rsidRDefault="00475CEA" w:rsidP="00475CEA">
      <w:pPr>
        <w:pStyle w:val="ListParagraph"/>
        <w:numPr>
          <w:ilvl w:val="0"/>
          <w:numId w:val="16"/>
        </w:numPr>
      </w:pPr>
      <w:r>
        <w:t>All attacks mandated under the Plan XVII receives an additional + 1 DRM.</w:t>
      </w:r>
    </w:p>
    <w:p w:rsidR="00475CEA" w:rsidRDefault="00FE5552" w:rsidP="00475CEA">
      <w:pPr>
        <w:pStyle w:val="ListParagraph"/>
        <w:numPr>
          <w:ilvl w:val="0"/>
          <w:numId w:val="16"/>
        </w:numPr>
      </w:pPr>
      <w:r>
        <w:t>Reserve and Cavalry divisions are not obligated to move and attack as per above, but may not leave the Plan XVII zone. This is also applicable to the Army of Alsace. The French 5</w:t>
      </w:r>
      <w:r w:rsidRPr="00FE5552">
        <w:rPr>
          <w:vertAlign w:val="superscript"/>
        </w:rPr>
        <w:t>th</w:t>
      </w:r>
      <w:r>
        <w:t xml:space="preserve"> Army is not under any such restrictions.</w:t>
      </w:r>
    </w:p>
    <w:p w:rsidR="00FE5552" w:rsidRDefault="00FE5552" w:rsidP="00475CEA">
      <w:pPr>
        <w:pStyle w:val="ListParagraph"/>
        <w:numPr>
          <w:ilvl w:val="0"/>
          <w:numId w:val="16"/>
        </w:numPr>
      </w:pPr>
      <w:r>
        <w:t>The Plan XVII zone includes all hexes on the line Verdun-</w:t>
      </w:r>
      <w:proofErr w:type="spellStart"/>
      <w:r>
        <w:t>Toul</w:t>
      </w:r>
      <w:proofErr w:type="spellEnd"/>
      <w:r>
        <w:t>- Belfort and east thereof.</w:t>
      </w:r>
    </w:p>
    <w:p w:rsidR="00FE5552" w:rsidRPr="0054564D" w:rsidRDefault="00FE5552" w:rsidP="00FE5552">
      <w:r>
        <w:t xml:space="preserve">Plan XVII ends when the French have suffered 20 SP losses </w:t>
      </w:r>
      <w:r w:rsidR="00D52668">
        <w:t>by the 1-4</w:t>
      </w:r>
      <w:r w:rsidR="00D52668" w:rsidRPr="00D52668">
        <w:rPr>
          <w:vertAlign w:val="superscript"/>
        </w:rPr>
        <w:t>th</w:t>
      </w:r>
      <w:r w:rsidR="00D52668">
        <w:t xml:space="preserve"> Armies, </w:t>
      </w:r>
      <w:r>
        <w:t xml:space="preserve">or captured Alsace-Lorraine, whichever comes first. </w:t>
      </w:r>
      <w:r w:rsidR="00D52668">
        <w:t>(Keep a separate loss record of Plan XVII incurred losses)</w:t>
      </w:r>
    </w:p>
    <w:p w:rsidR="00B6560F" w:rsidRDefault="00B6560F" w:rsidP="00F56B8E"/>
    <w:p w:rsidR="00B6560F" w:rsidRDefault="00B6560F" w:rsidP="00B6560F">
      <w:pPr>
        <w:pStyle w:val="Heading2"/>
      </w:pPr>
      <w:r>
        <w:t>10.0 National Morale</w:t>
      </w:r>
    </w:p>
    <w:p w:rsidR="00B6560F" w:rsidRDefault="00B6560F" w:rsidP="00B6560F">
      <w:r>
        <w:t xml:space="preserve">WW I began as a traditional conflict where the participating nations tried to achieve a military victory over each other. Finally, after years of fighting and fruitless offensives with staggering losses, strategist on either side turned the war into a war of attrition. It was not the maneuvers at the fronts that would win the war, but rather who could sustain losses and keep up production over time. </w:t>
      </w:r>
    </w:p>
    <w:p w:rsidR="00B6560F" w:rsidRDefault="00B6560F" w:rsidP="00B6560F">
      <w:r>
        <w:t xml:space="preserve">In game terms, each nation starts the game with a National Morale Level that can be adjusted due to different events, but first and foremost by the amount of casualties sustained. </w:t>
      </w:r>
    </w:p>
    <w:p w:rsidR="00B6560F" w:rsidRDefault="00B6560F" w:rsidP="00B6560F">
      <w:r>
        <w:t xml:space="preserve">Significant events, such as loss of a </w:t>
      </w:r>
      <w:r w:rsidR="00085BC7">
        <w:t>fortress of high prestige (or capture of an enemy fortress), sinking of capital ships such as battleships (BB’s) or battlecruisers (BC’s), also have an impact on the NM Level.</w:t>
      </w:r>
    </w:p>
    <w:p w:rsidR="00085BC7" w:rsidRDefault="00085BC7" w:rsidP="00085BC7">
      <w:pPr>
        <w:pStyle w:val="Heading3"/>
      </w:pPr>
      <w:r>
        <w:t>10.1 Initial NM Levels</w:t>
      </w:r>
    </w:p>
    <w:p w:rsidR="00085BC7" w:rsidRDefault="00085BC7" w:rsidP="00085BC7">
      <w:proofErr w:type="spellStart"/>
      <w:r>
        <w:t>Ger</w:t>
      </w:r>
      <w:proofErr w:type="spellEnd"/>
      <w:r>
        <w:t>, UK</w:t>
      </w:r>
      <w:r>
        <w:tab/>
      </w:r>
      <w:r>
        <w:tab/>
        <w:t>3</w:t>
      </w:r>
    </w:p>
    <w:p w:rsidR="00085BC7" w:rsidRDefault="00085BC7" w:rsidP="00085BC7">
      <w:r>
        <w:t>Fr, RU</w:t>
      </w:r>
      <w:r>
        <w:tab/>
      </w:r>
      <w:r>
        <w:tab/>
        <w:t>2</w:t>
      </w:r>
    </w:p>
    <w:p w:rsidR="00085BC7" w:rsidRDefault="00085BC7" w:rsidP="00085BC7">
      <w:r>
        <w:t>USA</w:t>
      </w:r>
      <w:r>
        <w:tab/>
      </w:r>
      <w:r>
        <w:tab/>
        <w:t>1 (can increase to 2)</w:t>
      </w:r>
    </w:p>
    <w:p w:rsidR="00085BC7" w:rsidRDefault="00085BC7" w:rsidP="00085BC7">
      <w:r>
        <w:t xml:space="preserve">Others </w:t>
      </w:r>
      <w:r>
        <w:tab/>
      </w:r>
      <w:r>
        <w:tab/>
        <w:t>1</w:t>
      </w:r>
    </w:p>
    <w:p w:rsidR="008C36DB" w:rsidRDefault="008C36DB" w:rsidP="00085BC7">
      <w:bookmarkStart w:id="0" w:name="_GoBack"/>
      <w:bookmarkEnd w:id="0"/>
    </w:p>
    <w:p w:rsidR="00085BC7" w:rsidRDefault="00085BC7" w:rsidP="00085BC7">
      <w:pPr>
        <w:pStyle w:val="Heading3"/>
      </w:pPr>
      <w:r>
        <w:lastRenderedPageBreak/>
        <w:t xml:space="preserve">10.2 Effects of </w:t>
      </w:r>
      <w:r w:rsidR="001A15EC">
        <w:t>NM</w:t>
      </w:r>
      <w:r>
        <w:t xml:space="preserve"> on </w:t>
      </w:r>
      <w:r w:rsidR="001A15EC">
        <w:t>Combat</w:t>
      </w:r>
    </w:p>
    <w:p w:rsidR="001A15EC" w:rsidRDefault="001A15EC" w:rsidP="001A15EC">
      <w:r>
        <w:t xml:space="preserve">The difference in NML gives a DRM to the combat resolution, for both Land and naval battles. </w:t>
      </w:r>
    </w:p>
    <w:p w:rsidR="001A15EC" w:rsidRDefault="001A15EC" w:rsidP="001A15EC">
      <w:r>
        <w:t>Units defending in fortresses have their NML increased by 1. Fortresses defending alone has a NML of 2, even if isolated/ OOS.</w:t>
      </w:r>
    </w:p>
    <w:p w:rsidR="001A15EC" w:rsidRDefault="001A15EC" w:rsidP="001A15EC">
      <w:r>
        <w:t xml:space="preserve">The NML cannot be increased over 3 or be lower than 0. </w:t>
      </w:r>
    </w:p>
    <w:p w:rsidR="001A15EC" w:rsidRDefault="001A15EC" w:rsidP="001A15EC">
      <w:r>
        <w:t>If a land unit (other than fortresses) suffers a result on the CRT that exceeds its current NML, it has to retreat at least one hex.</w:t>
      </w:r>
    </w:p>
    <w:p w:rsidR="001A15EC" w:rsidRDefault="001A15EC" w:rsidP="001A15EC">
      <w:r>
        <w:t>The length of the supply line (to the nearest Army Depot/ HQ) might modify the NML.</w:t>
      </w:r>
    </w:p>
    <w:p w:rsidR="001A15EC" w:rsidRDefault="001A15EC" w:rsidP="001A15EC">
      <w:r>
        <w:t>For effects of stacks with different NML, see 9.3.1.</w:t>
      </w:r>
    </w:p>
    <w:p w:rsidR="00814DFA" w:rsidRDefault="004159F4" w:rsidP="001A15EC">
      <w:r>
        <w:t xml:space="preserve">A unit with a current NML of 0 may not attack but defend with its full strength. </w:t>
      </w:r>
    </w:p>
    <w:p w:rsidR="00814DFA" w:rsidRDefault="00814DFA" w:rsidP="001A15EC">
      <w:r>
        <w:t>In a Fleet Engagement, if a Fleet incurs capital ship losses above its NML, it has to disengage and thus loses the battle. If both the enemy and the friendly fleets incurs such losses, it is considered a loss for both sides (non-conclusive battle).</w:t>
      </w:r>
    </w:p>
    <w:p w:rsidR="00814DFA" w:rsidRDefault="00814DFA" w:rsidP="00814DFA">
      <w:pPr>
        <w:pStyle w:val="Heading3"/>
      </w:pPr>
      <w:r>
        <w:t>10.3 Demoralization</w:t>
      </w:r>
    </w:p>
    <w:p w:rsidR="00814DFA" w:rsidRDefault="00814DFA" w:rsidP="00814DFA">
      <w:r>
        <w:t>Nations gets Demoralization Points for various reasons (see Morale Chart). The DM Level of each country is tracked on the DML Track. Each SP loss is equal to one DM point etc. and a marker is moved up/ down the track as losses and gains are recorded. Each country’s breaking level is stated on the track.</w:t>
      </w:r>
    </w:p>
    <w:p w:rsidR="00814DFA" w:rsidRDefault="00814DFA" w:rsidP="00814DFA">
      <w:pPr>
        <w:pStyle w:val="Heading3"/>
      </w:pPr>
      <w:r>
        <w:t>10.4 USA Entry into WW I</w:t>
      </w:r>
    </w:p>
    <w:p w:rsidR="00814DFA" w:rsidRDefault="00814DFA" w:rsidP="00814DFA">
      <w:r>
        <w:t xml:space="preserve">USA is considered to have a NML of 0 during the first three strategic turns after its entry into the war. During the fourth strategic phase, it increases to 1 and during the sixth strategic phase it increases to 2. </w:t>
      </w:r>
    </w:p>
    <w:p w:rsidR="00814DFA" w:rsidRDefault="00814DFA" w:rsidP="00814DFA">
      <w:pPr>
        <w:pStyle w:val="Heading3"/>
      </w:pPr>
      <w:r>
        <w:t>10.5 UK Automatic NML Reduction</w:t>
      </w:r>
    </w:p>
    <w:p w:rsidR="00814DFA" w:rsidRDefault="00814DFA" w:rsidP="00814DFA">
      <w:r>
        <w:t xml:space="preserve">There is no automatic UK NML reduction. </w:t>
      </w:r>
      <w:r w:rsidR="00DC3C47">
        <w:t xml:space="preserve">The UK NML is reduced to two after having incurred 10 DM points. </w:t>
      </w:r>
    </w:p>
    <w:p w:rsidR="00814DFA" w:rsidRDefault="00814DFA" w:rsidP="00814DFA">
      <w:pPr>
        <w:pStyle w:val="Heading3"/>
      </w:pPr>
      <w:r>
        <w:t>10.6 Destruction of a SHQ Depot</w:t>
      </w:r>
    </w:p>
    <w:p w:rsidR="00814DFA" w:rsidRDefault="00814DFA" w:rsidP="00814DFA">
      <w:r>
        <w:t>If the SHQ is captured or destroyed, the NML of that country is reduced to 0 until the next strategic turn, when it reverts to normal (given the country has not surrendered due to other causes). The SHQ is then relocated behind friendly front lines.</w:t>
      </w:r>
    </w:p>
    <w:p w:rsidR="00DC3C47" w:rsidRDefault="00DC3C47" w:rsidP="00DC3C47">
      <w:pPr>
        <w:pStyle w:val="Heading2"/>
      </w:pPr>
      <w:r>
        <w:t>11. Supply</w:t>
      </w:r>
    </w:p>
    <w:p w:rsidR="00DC3C47" w:rsidRDefault="00DC3C47" w:rsidP="00DC3C47">
      <w:r>
        <w:t>When a unit participates in attacks, it consumes supply. Defending units trace a supply line but don’t consume supply. The length of the supply line (in both cases) might affect the current NML.</w:t>
      </w:r>
    </w:p>
    <w:p w:rsidR="00DC3C47" w:rsidRDefault="00DC3C47" w:rsidP="00DC3C47">
      <w:pPr>
        <w:pStyle w:val="Heading3"/>
      </w:pPr>
      <w:r>
        <w:t>11.1 Supply Sources</w:t>
      </w:r>
    </w:p>
    <w:p w:rsidR="00DC3C47" w:rsidRDefault="008F6B67" w:rsidP="00DC3C47">
      <w:r>
        <w:t xml:space="preserve">Army Depots of the same nationality are the supply sources for combat units and fortresses. </w:t>
      </w:r>
    </w:p>
    <w:p w:rsidR="008F6B67" w:rsidRDefault="008F6B67" w:rsidP="00DC3C47">
      <w:r>
        <w:t xml:space="preserve">An Army HQ/ Depot is a source of supply for attacks (it is providing the necessary CRP’s) and for defense (even though no CRP’s are consumed, the Army Depot is the HQ directing operations). Even if it has no CRP’s accumulated, it is still a source for defensive supply considerations. </w:t>
      </w:r>
    </w:p>
    <w:p w:rsidR="00E62C32" w:rsidRDefault="00E62C32" w:rsidP="00DC3C47">
      <w:r>
        <w:lastRenderedPageBreak/>
        <w:t>A corresponding marker is kept on the Supply Display, or alternatively, players can use numerical markers from other games to stack under the Army Depots in order to reduce space needed for charts, maps etc. – or just note the numbers on a piece of paper.</w:t>
      </w:r>
    </w:p>
    <w:p w:rsidR="00EB323A" w:rsidRDefault="00EB323A" w:rsidP="00DC3C47">
      <w:r>
        <w:t xml:space="preserve">When attacking, CRP’s equaling the number of </w:t>
      </w:r>
      <w:r w:rsidRPr="00EB323A">
        <w:rPr>
          <w:i/>
        </w:rPr>
        <w:t>DIVISIONS</w:t>
      </w:r>
      <w:r>
        <w:t xml:space="preserve"> (not SP’s) attacking are subtracted from the nearest HQ/ Army Depot, plus any additional CRP’s for Combat Support (e.g. Gas, artillery </w:t>
      </w:r>
      <w:proofErr w:type="spellStart"/>
      <w:r>
        <w:t>etc</w:t>
      </w:r>
      <w:proofErr w:type="spellEnd"/>
      <w:r>
        <w:t xml:space="preserve"> – see 9.3 </w:t>
      </w:r>
      <w:proofErr w:type="spellStart"/>
      <w:r>
        <w:t>ff</w:t>
      </w:r>
      <w:proofErr w:type="spellEnd"/>
      <w:r>
        <w:t>). CRP’s may be drawn from more than one HQ/ Army Depot in case of insufficient CRP’s but that will affect the current NML if the second depot is located far away.</w:t>
      </w:r>
    </w:p>
    <w:p w:rsidR="00EB323A" w:rsidRDefault="00EB323A" w:rsidP="00DC3C47">
      <w:r>
        <w:t>As a defender doesn’t have to spend CRP’s, he defends with his current NML depending on the</w:t>
      </w:r>
      <w:r w:rsidR="00B8140C">
        <w:t xml:space="preserve"> supply line length. If a force is isolated or has a too long supply line, it then has its NML modified down, in some cases (e.g. isolation or very long supply line) down to 0.</w:t>
      </w:r>
    </w:p>
    <w:p w:rsidR="00B8140C" w:rsidRDefault="00B8140C" w:rsidP="00B8140C">
      <w:pPr>
        <w:pStyle w:val="Heading3"/>
      </w:pPr>
      <w:r>
        <w:t>11.2 Tracing a Supply Line</w:t>
      </w:r>
    </w:p>
    <w:p w:rsidR="00B8140C" w:rsidRDefault="00B8140C" w:rsidP="00B8140C">
      <w:r>
        <w:t xml:space="preserve">A supply line is traced from a unit to the nearest HQ? Army Depot. The length is measured in hexes, not movement points. However, rough terrain and river </w:t>
      </w:r>
      <w:proofErr w:type="spellStart"/>
      <w:r>
        <w:t>hexsides</w:t>
      </w:r>
      <w:proofErr w:type="spellEnd"/>
      <w:r>
        <w:t xml:space="preserve"> count as an additional hex, while a mountain hex counts as two hexes. Tracing supply lines along rail lines negates these terrain effects.</w:t>
      </w:r>
    </w:p>
    <w:p w:rsidR="00B8140C" w:rsidRDefault="00B8140C" w:rsidP="00B8140C">
      <w:r>
        <w:t xml:space="preserve">A supply line may not be traced through prohibited terrain or neutral hexes/ countries or un-negated enemy ZOCs. A friendly combat unit (except </w:t>
      </w:r>
      <w:proofErr w:type="spellStart"/>
      <w:r>
        <w:t>Stosstruppen</w:t>
      </w:r>
      <w:proofErr w:type="spellEnd"/>
      <w:r>
        <w:t>/ Tanks) negates an enemy ZOC for this purpose.</w:t>
      </w:r>
    </w:p>
    <w:p w:rsidR="00B8140C" w:rsidRDefault="00343EAD" w:rsidP="00343EAD">
      <w:pPr>
        <w:pStyle w:val="Heading3"/>
      </w:pPr>
      <w:r>
        <w:t>11.3 Effects of Supply on Combat Units</w:t>
      </w:r>
    </w:p>
    <w:p w:rsidR="00343EAD" w:rsidRDefault="00343EAD" w:rsidP="00343EAD">
      <w:r>
        <w:t xml:space="preserve">A Combat Unit must be able to rely on an open supply </w:t>
      </w:r>
      <w:proofErr w:type="gramStart"/>
      <w:r>
        <w:t>line, that</w:t>
      </w:r>
      <w:proofErr w:type="gramEnd"/>
      <w:r>
        <w:t xml:space="preserve"> is not too long, in order to use its NML in combat. If unable to trace a valid supply line, its NML is set to 0. </w:t>
      </w:r>
    </w:p>
    <w:p w:rsidR="00343EAD" w:rsidRDefault="00343EAD" w:rsidP="00343EAD">
      <w:r>
        <w:t xml:space="preserve">A unit with a NML of 0 may not attack or take part in an attack as Offensive Reserves. </w:t>
      </w:r>
    </w:p>
    <w:p w:rsidR="00343EAD" w:rsidRDefault="00343EAD" w:rsidP="00343EAD">
      <w:r>
        <w:t xml:space="preserve">A unit’s combat strength in never modified due to supply considerations. </w:t>
      </w:r>
    </w:p>
    <w:p w:rsidR="00343EAD" w:rsidRDefault="00343EAD" w:rsidP="00343EAD">
      <w:pPr>
        <w:pStyle w:val="Heading3"/>
      </w:pPr>
      <w:r>
        <w:t>11.4 Attrition</w:t>
      </w:r>
    </w:p>
    <w:p w:rsidR="00343EAD" w:rsidRDefault="00343EAD" w:rsidP="00343EAD">
      <w:r>
        <w:t xml:space="preserve">A unit is eliminated during the Attrition Phase if its NML is 0. </w:t>
      </w:r>
    </w:p>
    <w:p w:rsidR="00343EAD" w:rsidRDefault="00343EAD" w:rsidP="00343EAD">
      <w:r>
        <w:t xml:space="preserve">Belgian and Serbian units are exceptions to this, if they can trace a supply line to an Allied Army Depot, of 3 hexes or less. If they can trace such a supply line, they have the same NML and other characteristics of combat units of that particular nation. </w:t>
      </w:r>
    </w:p>
    <w:p w:rsidR="00343EAD" w:rsidRDefault="00343EAD" w:rsidP="00343EAD">
      <w:pPr>
        <w:pStyle w:val="Heading3"/>
      </w:pPr>
      <w:r>
        <w:t>11.5 Naval Supply</w:t>
      </w:r>
    </w:p>
    <w:p w:rsidR="00343EAD" w:rsidRDefault="00343EAD" w:rsidP="00343EAD">
      <w:r>
        <w:t xml:space="preserve">As a Fleet sorties, 1 CRP per capital ship making the sortie is expended. The CRP’s are deducted from the SHQ (only). </w:t>
      </w:r>
    </w:p>
    <w:p w:rsidR="00343EAD" w:rsidRDefault="00343EAD" w:rsidP="00343EAD">
      <w:pPr>
        <w:pStyle w:val="Heading2"/>
      </w:pPr>
      <w:r>
        <w:t>12.0 Production</w:t>
      </w:r>
    </w:p>
    <w:p w:rsidR="00343EAD" w:rsidRDefault="00C06ED4" w:rsidP="00343EAD">
      <w:r>
        <w:t xml:space="preserve">Production occurs during the strategic turns, four times per year (Feb, May, Aug and Nov), before the start of the player turn. At this time, a belligerent country’s Production Multiple is multiplied with the current NML and the result is the number of CRP’s added to the SHQ Depot. </w:t>
      </w:r>
    </w:p>
    <w:p w:rsidR="00C06ED4" w:rsidRDefault="00C06ED4" w:rsidP="00343EAD">
      <w:r>
        <w:t xml:space="preserve">The Production multiple can be altered due to gain or losses of strategic objectives, such as capitals etc. </w:t>
      </w:r>
    </w:p>
    <w:p w:rsidR="00444DEF" w:rsidRDefault="00444DEF" w:rsidP="00444DEF">
      <w:pPr>
        <w:pStyle w:val="Heading3"/>
      </w:pPr>
      <w:r>
        <w:lastRenderedPageBreak/>
        <w:t>12.1 The Production Phase</w:t>
      </w:r>
    </w:p>
    <w:p w:rsidR="00C06ED4" w:rsidRDefault="00C06ED4" w:rsidP="00343EAD">
      <w:r>
        <w:t>The detailed sequence for the Production Phase is:</w:t>
      </w:r>
    </w:p>
    <w:p w:rsidR="00C06ED4" w:rsidRDefault="00C06ED4" w:rsidP="00C06ED4">
      <w:pPr>
        <w:pStyle w:val="ListParagraph"/>
        <w:numPr>
          <w:ilvl w:val="0"/>
          <w:numId w:val="13"/>
        </w:numPr>
      </w:pPr>
      <w:r>
        <w:t>Conduct U-Boat Warfare</w:t>
      </w:r>
      <w:r w:rsidR="0095559C">
        <w:t xml:space="preserve"> and resolve U-Boat Attrition</w:t>
      </w:r>
    </w:p>
    <w:p w:rsidR="00C06ED4" w:rsidRDefault="00C06ED4" w:rsidP="00C06ED4">
      <w:pPr>
        <w:pStyle w:val="ListParagraph"/>
        <w:numPr>
          <w:ilvl w:val="0"/>
          <w:numId w:val="13"/>
        </w:numPr>
      </w:pPr>
      <w:r>
        <w:t>Accumulate new CRP’s</w:t>
      </w:r>
    </w:p>
    <w:p w:rsidR="00C06ED4" w:rsidRDefault="00C06ED4" w:rsidP="00C06ED4">
      <w:pPr>
        <w:pStyle w:val="ListParagraph"/>
        <w:numPr>
          <w:ilvl w:val="0"/>
          <w:numId w:val="13"/>
        </w:numPr>
      </w:pPr>
      <w:r>
        <w:t>Deploy new Army HQ’s</w:t>
      </w:r>
    </w:p>
    <w:p w:rsidR="00C06ED4" w:rsidRDefault="00C06ED4" w:rsidP="00C06ED4">
      <w:pPr>
        <w:pStyle w:val="ListParagraph"/>
        <w:numPr>
          <w:ilvl w:val="0"/>
          <w:numId w:val="13"/>
        </w:numPr>
      </w:pPr>
      <w:r>
        <w:t>Mobilize new units and place them on Army Depots (and deduct CRP’s accordingly)</w:t>
      </w:r>
    </w:p>
    <w:p w:rsidR="00C06ED4" w:rsidRDefault="00C06ED4" w:rsidP="00C06ED4">
      <w:pPr>
        <w:pStyle w:val="ListParagraph"/>
        <w:numPr>
          <w:ilvl w:val="0"/>
          <w:numId w:val="13"/>
        </w:numPr>
      </w:pPr>
      <w:r>
        <w:t>Build new ships/</w:t>
      </w:r>
      <w:r w:rsidR="0095559C">
        <w:t xml:space="preserve"> Receive U-Boat reinforcements </w:t>
      </w:r>
    </w:p>
    <w:p w:rsidR="00444DEF" w:rsidRDefault="00444DEF" w:rsidP="00C06ED4">
      <w:pPr>
        <w:pStyle w:val="ListParagraph"/>
        <w:numPr>
          <w:ilvl w:val="0"/>
          <w:numId w:val="13"/>
        </w:numPr>
      </w:pPr>
      <w:r>
        <w:t>Assign CRP’s to Army Depots</w:t>
      </w:r>
    </w:p>
    <w:p w:rsidR="00C06ED4" w:rsidRDefault="00C06ED4" w:rsidP="00C06ED4">
      <w:pPr>
        <w:pStyle w:val="ListParagraph"/>
        <w:numPr>
          <w:ilvl w:val="0"/>
          <w:numId w:val="13"/>
        </w:numPr>
      </w:pPr>
      <w:r>
        <w:t>Create/ upgrade Trenches and Fortresses</w:t>
      </w:r>
    </w:p>
    <w:p w:rsidR="00C06ED4" w:rsidRDefault="00444DEF" w:rsidP="00C06ED4">
      <w:r>
        <w:t xml:space="preserve">All CRP’s used for new units are deducted from the SHQ Depot. CRP’s expended for Trenches and Fortresses are expended by the closest Army Depot. </w:t>
      </w:r>
    </w:p>
    <w:p w:rsidR="00444DEF" w:rsidRDefault="00444DEF" w:rsidP="00C06ED4">
      <w:r>
        <w:t>In order to convert or expand a unit, it has to be present on an Army Depot (this represents local and regional training establishments behind the front line).</w:t>
      </w:r>
    </w:p>
    <w:p w:rsidR="00444DEF" w:rsidRDefault="00444DEF" w:rsidP="00C06ED4">
      <w:r>
        <w:t>No more than 30% of the total available CRP’s in the SHQ may be used to create/ convert/ expand combat units.</w:t>
      </w:r>
    </w:p>
    <w:p w:rsidR="00444DEF" w:rsidRDefault="00444DEF" w:rsidP="00C06ED4">
      <w:r>
        <w:t xml:space="preserve">In order to build or upgrade Trenches and Fortresses, at least any combination of two Active or Reserve Divisions need to be in the hex. </w:t>
      </w:r>
    </w:p>
    <w:p w:rsidR="00444DEF" w:rsidRDefault="00444DEF" w:rsidP="00444DEF">
      <w:pPr>
        <w:pStyle w:val="Heading3"/>
      </w:pPr>
      <w:r>
        <w:t>12.2 Lending CRP’s to other Nations</w:t>
      </w:r>
    </w:p>
    <w:p w:rsidR="00444DEF" w:rsidRDefault="00444DEF" w:rsidP="00444DEF">
      <w:r>
        <w:t>A nation may lend CRP’s to a nation with the same or a lower NML, but not the other way around. An un-interrupted rail line must connect the two SHQ’s between which the transfer is to be done.</w:t>
      </w:r>
    </w:p>
    <w:p w:rsidR="00444DEF" w:rsidRDefault="0085129F" w:rsidP="00444DEF">
      <w:pPr>
        <w:pStyle w:val="Heading3"/>
      </w:pPr>
      <w:r>
        <w:t>12.3 U-b</w:t>
      </w:r>
      <w:r w:rsidR="00444DEF">
        <w:t>oat Warfare</w:t>
      </w:r>
    </w:p>
    <w:p w:rsidR="00444DEF" w:rsidRDefault="0085129F" w:rsidP="00444DEF">
      <w:r>
        <w:t xml:space="preserve">The U-boat track shows the number of operable German submarines. During the Production Phase, the German player carries out U-boat attacks on Allied shipping to the UK and sustains losses to his U-boat fleet. The attacks on Allied shipping is done by a 1D6 roll on the U-boat table. The amount of CRP losses depends on the current German U-boat strategy (restricted or unrestricted U-boat warfare). </w:t>
      </w:r>
    </w:p>
    <w:p w:rsidR="0085129F" w:rsidRDefault="0085129F" w:rsidP="00444DEF">
      <w:r>
        <w:t xml:space="preserve">The choice between strategies is done before rolling on the U-boat table. Unrestricted U-boat warfare is more effective as it comes to Allied CRP losses but will make an early US entry into the war more likely. </w:t>
      </w:r>
    </w:p>
    <w:p w:rsidR="0085129F" w:rsidRDefault="0085129F" w:rsidP="00444DEF">
      <w:r>
        <w:t>As Allied CRP losses amount to 100+ CRP, the Allies will automatically institute convoys, which reduce the amount of losses by 10 CRP’s. They will remain in operation for the rest of the war.</w:t>
      </w:r>
    </w:p>
    <w:p w:rsidR="0085129F" w:rsidRDefault="0085129F" w:rsidP="00444DEF">
      <w:r>
        <w:t xml:space="preserve">After all U-boat attacks and CRP losses have been rolled for, the German player rolls for U-boat attrition, possibly losing some U-boats to abstract Allied naval operations. </w:t>
      </w:r>
    </w:p>
    <w:p w:rsidR="0043648C" w:rsidRDefault="0043648C" w:rsidP="00444DEF">
      <w:r>
        <w:t xml:space="preserve">The Allied player can detach naval task forces to counter German U-boat threat before or after instituting Allied Convoys. For every 3 ships so detached to escort duty, a +1 DRM is obtained. </w:t>
      </w:r>
    </w:p>
    <w:p w:rsidR="0043648C" w:rsidRDefault="0043648C" w:rsidP="00444DEF"/>
    <w:p w:rsidR="0085129F" w:rsidRDefault="0085129F" w:rsidP="0085129F">
      <w:pPr>
        <w:pStyle w:val="Heading3"/>
      </w:pPr>
      <w:r>
        <w:t>12.4 Sea Superiority</w:t>
      </w:r>
    </w:p>
    <w:p w:rsidR="0085129F" w:rsidRDefault="0043648C" w:rsidP="0085129F">
      <w:r>
        <w:t>Whenever the German player</w:t>
      </w:r>
      <w:r w:rsidR="0085129F">
        <w:t xml:space="preserve"> “rules the seas”, i.e. has Sea Superiority</w:t>
      </w:r>
      <w:r>
        <w:t xml:space="preserve"> (see 13.0 Naval Rules), he receives an extra 25 CRP’s from blockade runners.</w:t>
      </w:r>
    </w:p>
    <w:p w:rsidR="0043648C" w:rsidRDefault="0043648C" w:rsidP="0085129F">
      <w:r>
        <w:lastRenderedPageBreak/>
        <w:t>Sea superiority is assessed after any battles in the Atlantic Ocean. The Allies are considered to execute a Naval Blockade unless it is broken by the German player, sorting the High Seas Fleet and beating any Allied Fleet sorties (forcing them to turn back or stay in port).</w:t>
      </w:r>
    </w:p>
    <w:p w:rsidR="00BE5D37" w:rsidRDefault="00BE5D37" w:rsidP="00BE5D37">
      <w:pPr>
        <w:pStyle w:val="Heading3"/>
      </w:pPr>
      <w:r>
        <w:t>12.5 Naval Reinforcements</w:t>
      </w:r>
    </w:p>
    <w:p w:rsidR="00BE5D37" w:rsidRDefault="00BE5D37" w:rsidP="00BE5D37">
      <w:r>
        <w:t>During the Production Phase, players receive naval reinforcements at their main naval bases; Scapa Flow for the RN, Wilhelmshaven for the Germans, Sevastopol or St Petersburg for the Russians, Toulon for the French and Istanbul for the Turks.</w:t>
      </w:r>
    </w:p>
    <w:p w:rsidR="00BE5D37" w:rsidRDefault="00BE5D37" w:rsidP="00BE5D37">
      <w:pPr>
        <w:pStyle w:val="Heading3"/>
      </w:pPr>
      <w:r>
        <w:t>12.6 Special Production Stage Situations</w:t>
      </w:r>
    </w:p>
    <w:p w:rsidR="00BE5D37" w:rsidRDefault="00BE5D37" w:rsidP="00BE5D37"/>
    <w:p w:rsidR="00BE5D37" w:rsidRDefault="00BE5D37" w:rsidP="00BE5D37">
      <w:pPr>
        <w:pStyle w:val="Heading4"/>
      </w:pPr>
      <w:r>
        <w:t>12.6.1 The US</w:t>
      </w:r>
    </w:p>
    <w:p w:rsidR="00BE5D37" w:rsidRDefault="00BE5D37" w:rsidP="00BE5D37">
      <w:r>
        <w:t xml:space="preserve">The US has no production capability until the fourth Strategic Phase after its entry into the war, representing mobilization and training of an army not designed for an overseas major conflict. The US has no percentage limitation on how many CRP to spend on unit production and the infantry divisions mobilized are Active Divisions. </w:t>
      </w:r>
    </w:p>
    <w:p w:rsidR="00BE5D37" w:rsidRDefault="00BE5D37" w:rsidP="00BE5D37">
      <w:r>
        <w:t xml:space="preserve">During the fourth strategic phase after its entry, the US SHQ Depot may be deployed in Europe, either in France or in Italy. A rail line LOC must be existent from the newly deployed US SHQ to a port in France or Italy. </w:t>
      </w:r>
    </w:p>
    <w:p w:rsidR="00BE5D37" w:rsidRDefault="00BE5D37" w:rsidP="00BE5D37">
      <w:pPr>
        <w:pStyle w:val="Heading4"/>
      </w:pPr>
      <w:r>
        <w:t>12.6.2 Occupation of a Capital</w:t>
      </w:r>
    </w:p>
    <w:p w:rsidR="00DD00E0" w:rsidRDefault="00BE5D37" w:rsidP="00DD00E0">
      <w:r>
        <w:t xml:space="preserve">When a foreign Army Depot occupies an enemy capital, the country of that capital does not receive any CRP’s. </w:t>
      </w:r>
      <w:r w:rsidRPr="00DD00E0">
        <w:rPr>
          <w:i/>
        </w:rPr>
        <w:t>The occupying Army Depot</w:t>
      </w:r>
      <w:r>
        <w:t xml:space="preserve"> </w:t>
      </w:r>
      <w:r w:rsidR="00DD00E0">
        <w:t xml:space="preserve">(not the SHQ) </w:t>
      </w:r>
      <w:r>
        <w:t xml:space="preserve">instead loots the country, receiving a number of CRP’s equal to 1D6. </w:t>
      </w:r>
      <w:r w:rsidR="00DD00E0">
        <w:t>The thus accrued CRP’s may be instantly used to mobilize troops, build Trenches or be saved for future use or to be transferred by rail to another Army Depot.</w:t>
      </w:r>
      <w:r w:rsidR="00DD00E0" w:rsidRPr="00DD00E0">
        <w:t xml:space="preserve"> </w:t>
      </w:r>
    </w:p>
    <w:p w:rsidR="00DD00E0" w:rsidRPr="00BE5D37" w:rsidRDefault="00DD00E0" w:rsidP="00DD00E0">
      <w:r>
        <w:t>Each cavalry division (up to max 2) modifies the DR by +1, representing foraging patrols more effectively organized by the occupying force.</w:t>
      </w:r>
    </w:p>
    <w:p w:rsidR="00DD00E0" w:rsidRDefault="00DD00E0" w:rsidP="00BE5D37"/>
    <w:p w:rsidR="00DD00E0" w:rsidRDefault="00DD00E0" w:rsidP="00DD00E0">
      <w:pPr>
        <w:pStyle w:val="Heading4"/>
      </w:pPr>
      <w:r>
        <w:t>12.6.3 RN Mediterranean Fleet</w:t>
      </w:r>
    </w:p>
    <w:p w:rsidR="00DD00E0" w:rsidRDefault="00DD00E0" w:rsidP="00DD00E0">
      <w:r>
        <w:t xml:space="preserve"> For each RN ship assigned to the Mediterranean Fleets (Gibraltar and Alexandria), 5 CRP’s may be sent by sea to the UK Army Depot in Egypt. </w:t>
      </w:r>
    </w:p>
    <w:p w:rsidR="00DD00E0" w:rsidRDefault="00DD00E0" w:rsidP="00DD00E0">
      <w:pPr>
        <w:pStyle w:val="Heading4"/>
      </w:pPr>
      <w:r>
        <w:t>12.6.4 The Suez Canal</w:t>
      </w:r>
    </w:p>
    <w:p w:rsidR="00DD00E0" w:rsidRDefault="00DD00E0" w:rsidP="00DD00E0">
      <w:r>
        <w:t>If any CP combat unit occupies a hex adjacent to the Suez Canal during the Strategic Phase, the UK CRP allotment for that turn is reduced by 25 CRP’s.</w:t>
      </w:r>
    </w:p>
    <w:p w:rsidR="00DD00E0" w:rsidRDefault="00DD00E0" w:rsidP="00DD00E0">
      <w:pPr>
        <w:pStyle w:val="Heading4"/>
      </w:pPr>
      <w:r>
        <w:t>12.6.5 Russian Starred Cities</w:t>
      </w:r>
    </w:p>
    <w:p w:rsidR="00BE5D37" w:rsidRDefault="00DD00E0" w:rsidP="00DD00E0">
      <w:r>
        <w:t xml:space="preserve"> If a CP Army Depot occupies a Russian starred city during the Strategic </w:t>
      </w:r>
      <w:proofErr w:type="gramStart"/>
      <w:r>
        <w:t>Phase, that</w:t>
      </w:r>
      <w:proofErr w:type="gramEnd"/>
      <w:r>
        <w:t xml:space="preserve"> Army Depot is allotted 25 CRP’s which may be used for purposes as per 12.6.2. </w:t>
      </w:r>
    </w:p>
    <w:p w:rsidR="00DD00E0" w:rsidRDefault="00DD00E0" w:rsidP="00DD00E0"/>
    <w:p w:rsidR="00DD00E0" w:rsidRDefault="00DD00E0" w:rsidP="00DD00E0">
      <w:pPr>
        <w:pStyle w:val="Heading2"/>
      </w:pPr>
      <w:r>
        <w:lastRenderedPageBreak/>
        <w:t>13.0 Naval Warfare</w:t>
      </w:r>
    </w:p>
    <w:p w:rsidR="00DD00E0" w:rsidRDefault="00F6540C" w:rsidP="00F6540C">
      <w:r>
        <w:t xml:space="preserve">During the Strategic Phase, players may sortie their respective fleets in order to gain Sea Superiority and inflict losses on the enemy. Such losses will impact on the National Will track. A fleet can sortie or intercept an enemy sortie, challenging the enemy fleet. </w:t>
      </w:r>
    </w:p>
    <w:p w:rsidR="00F6540C" w:rsidRDefault="00A62D68" w:rsidP="00A62D68">
      <w:pPr>
        <w:pStyle w:val="Heading3"/>
      </w:pPr>
      <w:r>
        <w:t>13.1 Naval Bases and Fleet Tracks</w:t>
      </w:r>
    </w:p>
    <w:p w:rsidR="00A62D68" w:rsidRDefault="008A2F70" w:rsidP="00A62D68">
      <w:r>
        <w:t>There are several Sea Areas, with bases for the fleets of the different belligerents, as well as being the Sea Areas where Naval Combat is fought. Domination of certain areas will enable players to 1) blockade an enemy country, thus affecting its CRP income and National Will.  2) try to break an enemy blockade by sorties, followed by Naval Combat. A Naval Victory breaks (or upholds) a blockade.  3) To carry out Amphibious Operations in that particular Sea Area or transport troops/ CRP’s by sea.</w:t>
      </w:r>
    </w:p>
    <w:p w:rsidR="008A2F70" w:rsidRDefault="008A2F70" w:rsidP="00A62D68">
      <w:r>
        <w:t xml:space="preserve">Each Sea Area has a Naval Base for the corresponding belligerents. </w:t>
      </w:r>
    </w:p>
    <w:p w:rsidR="008A2F70" w:rsidRPr="008A2F70" w:rsidRDefault="008A2F70" w:rsidP="00A62D68">
      <w:pPr>
        <w:rPr>
          <w:u w:val="single"/>
        </w:rPr>
      </w:pPr>
      <w:r w:rsidRPr="008A2F70">
        <w:rPr>
          <w:u w:val="single"/>
        </w:rPr>
        <w:t>The Sea Areas are:</w:t>
      </w:r>
    </w:p>
    <w:p w:rsidR="008A2F70" w:rsidRDefault="008A2F70" w:rsidP="00A62D68">
      <w:r>
        <w:t>North Sea</w:t>
      </w:r>
    </w:p>
    <w:p w:rsidR="008A2F70" w:rsidRDefault="008A2F70" w:rsidP="00A62D68">
      <w:r>
        <w:t>Atlantic Ocean</w:t>
      </w:r>
    </w:p>
    <w:p w:rsidR="008A2F70" w:rsidRDefault="008A2F70" w:rsidP="00A62D68">
      <w:r>
        <w:t>Baltic Sea</w:t>
      </w:r>
    </w:p>
    <w:p w:rsidR="008A2F70" w:rsidRDefault="008A2F70" w:rsidP="00A62D68">
      <w:r>
        <w:t>Western Mediterranean</w:t>
      </w:r>
    </w:p>
    <w:p w:rsidR="008A2F70" w:rsidRDefault="008A2F70" w:rsidP="00A62D68">
      <w:r>
        <w:t>Eastern Mediterranean</w:t>
      </w:r>
    </w:p>
    <w:p w:rsidR="008A2F70" w:rsidRDefault="008A2F70" w:rsidP="00A62D68">
      <w:r>
        <w:t>Adriatic Sea</w:t>
      </w:r>
    </w:p>
    <w:p w:rsidR="008A2F70" w:rsidRDefault="008A2F70" w:rsidP="00A62D68">
      <w:r>
        <w:t>Black Sea</w:t>
      </w:r>
    </w:p>
    <w:p w:rsidR="008A2F70" w:rsidRDefault="00AB1991" w:rsidP="00A62D68">
      <w:r>
        <w:t xml:space="preserve">Fleets may transfer ships between Sea Areas (i.e. between fleets of the same nation) at the end of the Strategic Turn’s Naval Phase (after all combat and losses have been recorded and all the effects of blockades </w:t>
      </w:r>
      <w:proofErr w:type="spellStart"/>
      <w:r>
        <w:t>etc</w:t>
      </w:r>
      <w:proofErr w:type="spellEnd"/>
      <w:r>
        <w:t xml:space="preserve"> have been resolved.</w:t>
      </w:r>
    </w:p>
    <w:p w:rsidR="00AB1991" w:rsidRDefault="00AB1991" w:rsidP="00AB1991">
      <w:pPr>
        <w:pStyle w:val="Heading3"/>
      </w:pPr>
      <w:r>
        <w:t>13.2 Naval Combat</w:t>
      </w:r>
    </w:p>
    <w:p w:rsidR="00AB1991" w:rsidRDefault="00AB1991" w:rsidP="00AB1991">
      <w:r>
        <w:t xml:space="preserve">Naval Combat occurs when a player sorties a fleet and the opposing player successfully intercepts it. A fleet may try to intercept an enemy fleet that sorties within 75 hexes of its base. </w:t>
      </w:r>
    </w:p>
    <w:p w:rsidR="00AB1991" w:rsidRDefault="00AB1991" w:rsidP="00AB1991">
      <w:r>
        <w:t xml:space="preserve">Consult the Naval Combat Probability Table </w:t>
      </w:r>
      <w:r w:rsidR="006072D8">
        <w:t xml:space="preserve">and if combat does occur, progress to Naval Combat. Otherwise, the fleets miss each other and return to port. </w:t>
      </w:r>
    </w:p>
    <w:p w:rsidR="006072D8" w:rsidRDefault="006072D8" w:rsidP="00AB1991">
      <w:r>
        <w:t xml:space="preserve">If Naval Combat occurs, announce the composition/ size of the respective fleets and roll on the Naval Combat Table, modifying the DR by any NML difference. Losses are suffered simultaneously and if neither player suffered losses above the NML, Naval Combat may continue for another round. As soon as a player suffers losses above the NML, his fleet has to withdraw and the opposite fleet gains Sea Superiority. If both fleet exceed their respective NML, both fleet withdraw and neither has Sea Superiority. In that case, there is no Naval Blockade and Amphibious Operations may be undertaken but at the risk of increased losses due to submarines and smaller vessels not directly portrayed in the game. </w:t>
      </w:r>
    </w:p>
    <w:p w:rsidR="00734E71" w:rsidRDefault="00734E71" w:rsidP="00AB1991">
      <w:r>
        <w:t xml:space="preserve">The Austro-Hungarian Fleet is automatically intercepted by the closest Entente Fleet, if it sorties and if the Entente player wants to intercept it. </w:t>
      </w:r>
    </w:p>
    <w:p w:rsidR="00734E71" w:rsidRDefault="00734E71" w:rsidP="00AB1991">
      <w:r>
        <w:lastRenderedPageBreak/>
        <w:t>A fleet may disengage after each round of Naval Combat, yielding Sea Superiority to the enemy fleet, or it must disengage after having sustained losses above the current NML.</w:t>
      </w:r>
    </w:p>
    <w:p w:rsidR="00734E71" w:rsidRDefault="00734E71" w:rsidP="00734E71">
      <w:pPr>
        <w:pStyle w:val="Heading3"/>
      </w:pPr>
      <w:r>
        <w:t>13.3 NML for Navies</w:t>
      </w:r>
    </w:p>
    <w:p w:rsidR="00734E71" w:rsidRDefault="00734E71" w:rsidP="00734E71">
      <w:r>
        <w:t>The NML is equal to a country’s NML, except for the Russian Fleet 1 and 2, which both have a NML of 1 for Naval Combat purposes. The NML remains constant, up until the point when the “Land” NML reaches 0, at which time the Naval NML also becomes 0. The German Naval NML remains 3 until the first time it loses a Naval Combat (</w:t>
      </w:r>
      <w:proofErr w:type="spellStart"/>
      <w:r>
        <w:t>i.e</w:t>
      </w:r>
      <w:proofErr w:type="spellEnd"/>
      <w:r>
        <w:t xml:space="preserve"> it withdraws and the RN does not). From that time on, the German naval NML is equal to its ‘Land” NML. </w:t>
      </w:r>
    </w:p>
    <w:p w:rsidR="00734E71" w:rsidRDefault="00734E71" w:rsidP="00734E71">
      <w:pPr>
        <w:pStyle w:val="Heading3"/>
      </w:pPr>
      <w:r>
        <w:t>13.4 Naval Timidity</w:t>
      </w:r>
    </w:p>
    <w:p w:rsidR="00734E71" w:rsidRDefault="00734E71" w:rsidP="00734E71">
      <w:r>
        <w:t xml:space="preserve">A fleet with a naval NML of 1 may not </w:t>
      </w:r>
      <w:r w:rsidRPr="00734E71">
        <w:rPr>
          <w:i/>
        </w:rPr>
        <w:t>sortie</w:t>
      </w:r>
      <w:r>
        <w:t xml:space="preserve"> the next Strategic Turn if it incurred losses exceeding its Naval NML in the current turn. This is also true for the German Navy, even if at NML 2 or 3. </w:t>
      </w:r>
    </w:p>
    <w:p w:rsidR="00734E71" w:rsidRDefault="00734E71" w:rsidP="00734E71">
      <w:r>
        <w:t xml:space="preserve">The fleets may </w:t>
      </w:r>
      <w:r w:rsidRPr="00734E71">
        <w:rPr>
          <w:i/>
        </w:rPr>
        <w:t>intercept</w:t>
      </w:r>
      <w:r>
        <w:t xml:space="preserve"> even if being restricted as per above.</w:t>
      </w:r>
    </w:p>
    <w:p w:rsidR="00734E71" w:rsidRDefault="00734E71" w:rsidP="00734E71">
      <w:pPr>
        <w:pStyle w:val="Heading3"/>
      </w:pPr>
      <w:r>
        <w:t>13.5 The Royal Navy (RN)</w:t>
      </w:r>
    </w:p>
    <w:p w:rsidR="00734E71" w:rsidRDefault="00734E71" w:rsidP="00734E71">
      <w:r>
        <w:t>At least 2/3 of the RN total shi</w:t>
      </w:r>
      <w:r w:rsidR="00DD1F90">
        <w:t>ps must be based at Scapa Flow (rounded down). The RN may then base their ships at three bases but when making sorties and/ or interceptions, they may add their strengths into one, before rolling on the Naval Combat Probability Table (3 fleets gives a higher chance of combat but then each fleet might be inferior to the German fleet</w:t>
      </w:r>
      <w:proofErr w:type="gramStart"/>
      <w:r w:rsidR="00DD1F90">
        <w:t>..)</w:t>
      </w:r>
      <w:proofErr w:type="gramEnd"/>
    </w:p>
    <w:p w:rsidR="00DD1F90" w:rsidRDefault="00DD1F90" w:rsidP="00734E71">
      <w:r>
        <w:t xml:space="preserve">The RN may also dispatch ships to the Italian and/ or French Mediterranean fleets. Keep a record of the number of ships thus dispatched, as they may later be returned to the RN Home Fleet. While being dispatched, they assume the NML of the corresponding fleet and suffers any restrictions they may have. The RN ships attached to those fleets are the last to be eliminated. </w:t>
      </w:r>
    </w:p>
    <w:p w:rsidR="00DD1F90" w:rsidRDefault="00DD1F90" w:rsidP="00DD1F90">
      <w:pPr>
        <w:pStyle w:val="Heading3"/>
      </w:pPr>
      <w:r>
        <w:t>13.6 The Dardanelles</w:t>
      </w:r>
    </w:p>
    <w:p w:rsidR="00DD1F90" w:rsidRDefault="00DD1F90" w:rsidP="00DD1F90">
      <w:r>
        <w:t xml:space="preserve">The Dardanelles were of strategic importance for both the Central Powers and the Entente, as it restricted western support to Russia. The Allies made several abortive attempts to force a passage through the straits. </w:t>
      </w:r>
    </w:p>
    <w:p w:rsidR="00DD1F90" w:rsidRDefault="00DD1F90" w:rsidP="00DD1F90">
      <w:r>
        <w:t xml:space="preserve">Mediterranean fleets may engage the Dardanelles and Constantinople forts in Naval Combat, as if the forts were ships. Each fort level equals to one ship as it comes to firing strength of the forts. It takes two hits to reduce a fort by one level (in total, it takes 4 hits to eliminate a fort). Forts may not disengage from Naval Combat. </w:t>
      </w:r>
    </w:p>
    <w:p w:rsidR="00DD1F90" w:rsidRDefault="00DD1F90" w:rsidP="00DD1F90">
      <w:r>
        <w:t>In order to force a passage through the Straits, an Entente Mediterranean fleet must first eliminate the Dardanelles fort (4 hits) and then engage and destroy the Constantinople fort in a similar way</w:t>
      </w:r>
      <w:r w:rsidR="000244A6">
        <w:t xml:space="preserve"> (4 hits), without exceeding its NML. This can be achieved in one or more Strategic Turns. If, at any time, the Entente fleet exceeds its NML, it must disengage. </w:t>
      </w:r>
    </w:p>
    <w:p w:rsidR="00AD0AD9" w:rsidRDefault="000244A6" w:rsidP="00DD1F90">
      <w:r>
        <w:t xml:space="preserve">The French fleet may carry out amphibious operations in order to seize the Dardanelles and/ or the Constantinople forts. The Italian fleet may not. In order to land the amphibious force at the Dardanelles, the fleet must first engage the forts in naval combat and not be forced to withdraw. The amphibious units and their Army Depot are then landed </w:t>
      </w:r>
      <w:r w:rsidR="00AD0AD9">
        <w:t xml:space="preserve">as per 13.7. </w:t>
      </w:r>
    </w:p>
    <w:p w:rsidR="000244A6" w:rsidRDefault="000244A6" w:rsidP="00DD1F90">
      <w:r>
        <w:lastRenderedPageBreak/>
        <w:t>If the fleet is forced to turn back due to exceeding its NML, the amphibious force is returned to base as well.</w:t>
      </w:r>
    </w:p>
    <w:p w:rsidR="000244A6" w:rsidRDefault="000244A6" w:rsidP="00DD1F90">
      <w:r>
        <w:t xml:space="preserve">The Austrian Navy may try to intercept the French navy but first has to pass the Italian navy (either by forcing it back after a successful interception by the Italians, or by the Italians failing their interception attempt on the Austrian navy – the auto interception </w:t>
      </w:r>
      <w:r w:rsidR="00D54143">
        <w:t xml:space="preserve">as per 13.2 </w:t>
      </w:r>
      <w:r>
        <w:t>is for Austrian sorties only).</w:t>
      </w:r>
    </w:p>
    <w:p w:rsidR="008653F9" w:rsidRDefault="008653F9" w:rsidP="008653F9">
      <w:pPr>
        <w:pStyle w:val="Heading3"/>
      </w:pPr>
      <w:r>
        <w:t>13.7 Amphibious Operations</w:t>
      </w:r>
    </w:p>
    <w:p w:rsidR="008653F9" w:rsidRDefault="008653F9" w:rsidP="008653F9">
      <w:r>
        <w:t>Amphibious operations are not allowed in 1914 but naval transportation</w:t>
      </w:r>
      <w:r w:rsidR="00D86564">
        <w:t xml:space="preserve"> between friendly/ Allied ports</w:t>
      </w:r>
      <w:r>
        <w:t xml:space="preserve"> is. Starting in 1915, the Entente</w:t>
      </w:r>
      <w:r w:rsidR="003166A0">
        <w:t>, more specifically the French fleet,</w:t>
      </w:r>
      <w:r>
        <w:t xml:space="preserve"> has a limited capability to </w:t>
      </w:r>
      <w:r w:rsidR="00D86564">
        <w:t>support</w:t>
      </w:r>
      <w:r>
        <w:t xml:space="preserve"> amphibious operations in the Mediterranean</w:t>
      </w:r>
      <w:r w:rsidR="003166A0">
        <w:t xml:space="preserve"> and – should the Dardanelles and the Constantinople forts have been eliminated – into the Black Sea. The Russian fleet has no such capacity</w:t>
      </w:r>
      <w:r w:rsidR="00A063EB">
        <w:t xml:space="preserve"> and the RN may only be operating in the North Sea and the Atlantic – except for ships detached to the French and/ or Italian navies</w:t>
      </w:r>
      <w:r w:rsidR="003166A0">
        <w:t xml:space="preserve">. </w:t>
      </w:r>
    </w:p>
    <w:p w:rsidR="003166A0" w:rsidRDefault="003166A0" w:rsidP="008653F9">
      <w:r>
        <w:t xml:space="preserve">The </w:t>
      </w:r>
      <w:r w:rsidR="00D86564">
        <w:t>Entente</w:t>
      </w:r>
      <w:r>
        <w:t xml:space="preserve"> has a naval transport capacity of 10 divisions (carried by cargo ships not represented in the game) and an Army Depot (with any number of CRP’s). </w:t>
      </w:r>
      <w:r w:rsidR="00D86564">
        <w:t xml:space="preserve">It can embark either in the UK or in mainland France. </w:t>
      </w:r>
      <w:r w:rsidR="00A063EB">
        <w:t xml:space="preserve">The Army Depot with its CRP’s do not count against these 10 divisions. </w:t>
      </w:r>
    </w:p>
    <w:p w:rsidR="003166A0" w:rsidRDefault="003166A0" w:rsidP="008653F9">
      <w:r>
        <w:t>The amphibious fleet has to be escorted by at least 1 capital ship per 3 divisions and it is subject to interception by the Austrian and/ or Turkish fleets.</w:t>
      </w:r>
      <w:r w:rsidR="00D86564">
        <w:t xml:space="preserve"> If not turned back by those interceptions, the amphibious operation may continue. </w:t>
      </w:r>
      <w:r>
        <w:t xml:space="preserve">If the Entente layer chooses to invade the Dardanelles or any other hex with a fort, that fort has to be destroyed in Naval Combat (as per above) before carrying out the landing (should you want to land in the fort’s hex). If you want to land in an adjacent hex, the French fleet has to survive one or more </w:t>
      </w:r>
      <w:r w:rsidR="00D86564">
        <w:t xml:space="preserve">combat rounds with the adjacent fort. </w:t>
      </w:r>
    </w:p>
    <w:p w:rsidR="008C6BB9" w:rsidRDefault="008C6BB9" w:rsidP="008653F9">
      <w:r>
        <w:t xml:space="preserve">If the landing is unopposed. </w:t>
      </w:r>
      <w:proofErr w:type="gramStart"/>
      <w:r>
        <w:t>i.e</w:t>
      </w:r>
      <w:proofErr w:type="gramEnd"/>
      <w:r>
        <w:t xml:space="preserve">. there are no enemy units in the target hex, simply land the units and the adjoining Army Depot. </w:t>
      </w:r>
    </w:p>
    <w:p w:rsidR="008C6BB9" w:rsidRDefault="008C6BB9" w:rsidP="008653F9">
      <w:r>
        <w:t>If the landing is opposed, i.e. there are enemy units in the target hex, conduct a Land Combat sequence, using the following DRM’s only:</w:t>
      </w:r>
    </w:p>
    <w:p w:rsidR="008C6BB9" w:rsidRDefault="008C6BB9" w:rsidP="008C6BB9">
      <w:pPr>
        <w:pStyle w:val="ListParagraph"/>
        <w:numPr>
          <w:ilvl w:val="0"/>
          <w:numId w:val="14"/>
        </w:numPr>
      </w:pPr>
      <w:r>
        <w:t>NML difference</w:t>
      </w:r>
    </w:p>
    <w:p w:rsidR="008C6BB9" w:rsidRDefault="008C6BB9" w:rsidP="008C6BB9">
      <w:pPr>
        <w:pStyle w:val="ListParagraph"/>
        <w:numPr>
          <w:ilvl w:val="0"/>
          <w:numId w:val="14"/>
        </w:numPr>
      </w:pPr>
      <w:r>
        <w:t>Naval gun fire support (+1 for each 5 ships, round fractions down)</w:t>
      </w:r>
    </w:p>
    <w:p w:rsidR="008C6BB9" w:rsidRDefault="008C6BB9" w:rsidP="008C6BB9">
      <w:pPr>
        <w:pStyle w:val="ListParagraph"/>
        <w:numPr>
          <w:ilvl w:val="0"/>
          <w:numId w:val="14"/>
        </w:numPr>
      </w:pPr>
      <w:r>
        <w:t>Fortress (-1 per Fortress level)</w:t>
      </w:r>
    </w:p>
    <w:p w:rsidR="008C6BB9" w:rsidRDefault="008C6BB9" w:rsidP="008C6BB9">
      <w:r>
        <w:t>Note: Any fortress in the target hex increases the NML of the defending</w:t>
      </w:r>
      <w:r w:rsidR="00AD0AD9">
        <w:t xml:space="preserve"> units by +1 per fortress level, so amphibiously assaulting an unreduced fortress is generally a very bad idea</w:t>
      </w:r>
      <w:proofErr w:type="gramStart"/>
      <w:r w:rsidR="00AD0AD9">
        <w:t>..</w:t>
      </w:r>
      <w:proofErr w:type="gramEnd"/>
    </w:p>
    <w:p w:rsidR="00AD0AD9" w:rsidRDefault="00AD0AD9" w:rsidP="008C6BB9">
      <w:r>
        <w:t xml:space="preserve">Should the amphibious landing units fail to clear the target hex from enemy units, they suffer double the losses from the CRT and re-embark and return to their port of origin. </w:t>
      </w:r>
    </w:p>
    <w:p w:rsidR="00AD0AD9" w:rsidRDefault="00AD0AD9" w:rsidP="00AD0AD9">
      <w:pPr>
        <w:pStyle w:val="Heading3"/>
      </w:pPr>
      <w:r>
        <w:t>13.8 Naval Transport Capacity</w:t>
      </w:r>
    </w:p>
    <w:p w:rsidR="004D331F" w:rsidRDefault="004D331F" w:rsidP="004D331F">
      <w:r>
        <w:t>The following limits are applied for the specific countries on Naval Transfer, from port to port or from port to beachhead or vice versa:</w:t>
      </w:r>
    </w:p>
    <w:p w:rsidR="004D331F" w:rsidRDefault="004D331F" w:rsidP="004D331F">
      <w:r>
        <w:t xml:space="preserve">Germany </w:t>
      </w:r>
      <w:r>
        <w:tab/>
        <w:t>1</w:t>
      </w:r>
      <w:r>
        <w:t xml:space="preserve">0 </w:t>
      </w:r>
      <w:proofErr w:type="spellStart"/>
      <w:r>
        <w:t>Divs</w:t>
      </w:r>
      <w:proofErr w:type="spellEnd"/>
    </w:p>
    <w:p w:rsidR="004D331F" w:rsidRDefault="004D331F" w:rsidP="004D331F">
      <w:r>
        <w:t xml:space="preserve">Italy </w:t>
      </w:r>
      <w:r>
        <w:tab/>
      </w:r>
      <w:r>
        <w:tab/>
        <w:t>1</w:t>
      </w:r>
      <w:r>
        <w:t xml:space="preserve">0 </w:t>
      </w:r>
      <w:proofErr w:type="spellStart"/>
      <w:r>
        <w:t>Divs</w:t>
      </w:r>
      <w:proofErr w:type="spellEnd"/>
    </w:p>
    <w:p w:rsidR="004D331F" w:rsidRDefault="004D331F" w:rsidP="004D331F">
      <w:r>
        <w:lastRenderedPageBreak/>
        <w:t xml:space="preserve">France </w:t>
      </w:r>
      <w:r>
        <w:tab/>
      </w:r>
      <w:r>
        <w:tab/>
        <w:t xml:space="preserve">20 </w:t>
      </w:r>
      <w:proofErr w:type="spellStart"/>
      <w:r>
        <w:t>Divs</w:t>
      </w:r>
      <w:proofErr w:type="spellEnd"/>
    </w:p>
    <w:p w:rsidR="004D331F" w:rsidRPr="00CE79B6" w:rsidRDefault="004D331F" w:rsidP="004D331F">
      <w:r w:rsidRPr="00CE79B6">
        <w:t>GBR</w:t>
      </w:r>
      <w:r w:rsidRPr="00CE79B6">
        <w:tab/>
      </w:r>
      <w:r w:rsidRPr="00CE79B6">
        <w:tab/>
        <w:t xml:space="preserve">40 </w:t>
      </w:r>
      <w:proofErr w:type="spellStart"/>
      <w:r w:rsidRPr="00CE79B6">
        <w:t>Divs</w:t>
      </w:r>
      <w:proofErr w:type="spellEnd"/>
    </w:p>
    <w:p w:rsidR="004D331F" w:rsidRPr="00CE79B6" w:rsidRDefault="004D331F" w:rsidP="004D331F">
      <w:r w:rsidRPr="00CE79B6">
        <w:t>USA</w:t>
      </w:r>
      <w:r w:rsidRPr="00CE79B6">
        <w:tab/>
      </w:r>
      <w:r w:rsidRPr="00CE79B6">
        <w:tab/>
        <w:t xml:space="preserve">40 </w:t>
      </w:r>
      <w:proofErr w:type="spellStart"/>
      <w:r w:rsidRPr="00CE79B6">
        <w:t>Divs</w:t>
      </w:r>
      <w:proofErr w:type="spellEnd"/>
    </w:p>
    <w:p w:rsidR="004D331F" w:rsidRPr="00205B0D" w:rsidRDefault="004D331F" w:rsidP="004D331F">
      <w:r w:rsidRPr="00205B0D">
        <w:t>Entente units being transported within 16 hexes of Bremen are subject to Submarine interception.</w:t>
      </w:r>
    </w:p>
    <w:p w:rsidR="004D331F" w:rsidRDefault="004D331F" w:rsidP="004D331F">
      <w:r>
        <w:t xml:space="preserve">A beach head’s port capacity is 20 </w:t>
      </w:r>
      <w:proofErr w:type="spellStart"/>
      <w:r>
        <w:t>Divs</w:t>
      </w:r>
      <w:proofErr w:type="spellEnd"/>
      <w:r>
        <w:t xml:space="preserve">, a Minor Port is 40 </w:t>
      </w:r>
      <w:proofErr w:type="spellStart"/>
      <w:r>
        <w:t>Divs</w:t>
      </w:r>
      <w:proofErr w:type="spellEnd"/>
      <w:r>
        <w:t xml:space="preserve"> and a major Port is 80 Divs.</w:t>
      </w:r>
    </w:p>
    <w:p w:rsidR="004D331F" w:rsidRDefault="004D331F" w:rsidP="004D331F">
      <w:r>
        <w:t xml:space="preserve">5 CRP equals to one </w:t>
      </w:r>
      <w:proofErr w:type="spellStart"/>
      <w:r>
        <w:t>Div</w:t>
      </w:r>
      <w:proofErr w:type="spellEnd"/>
      <w:r>
        <w:t xml:space="preserve">; Army Depots/ </w:t>
      </w:r>
      <w:r>
        <w:t>HQ’s are transported for free.</w:t>
      </w:r>
    </w:p>
    <w:p w:rsidR="004D331F" w:rsidRDefault="004D331F" w:rsidP="004D331F"/>
    <w:p w:rsidR="004D331F" w:rsidRDefault="004D331F" w:rsidP="004D331F"/>
    <w:p w:rsidR="004D331F" w:rsidRDefault="004D331F" w:rsidP="004D331F">
      <w:pPr>
        <w:pStyle w:val="Heading4"/>
      </w:pPr>
      <w:r>
        <w:t>13.8.1 German Submarine Interception</w:t>
      </w:r>
    </w:p>
    <w:p w:rsidR="004D331F" w:rsidRDefault="004D331F" w:rsidP="004D331F">
      <w:r>
        <w:t>Entente units being shipped/ entering or exiting a port or a sea hex within 16 hexes of Bremen might get intercepted by German U-boats. Roll 2D6 and apply the following DRM:</w:t>
      </w:r>
    </w:p>
    <w:p w:rsidR="004D331F" w:rsidRDefault="004D331F" w:rsidP="004D331F">
      <w:r>
        <w:t>+3 during a summer month</w:t>
      </w:r>
    </w:p>
    <w:p w:rsidR="004D331F" w:rsidRDefault="004D331F" w:rsidP="004D331F">
      <w:r>
        <w:t>+2 during a spring or autumn month</w:t>
      </w:r>
    </w:p>
    <w:p w:rsidR="004D331F" w:rsidRDefault="004D331F" w:rsidP="004D331F">
      <w:r>
        <w:t>-3 during a winter month</w:t>
      </w:r>
    </w:p>
    <w:p w:rsidR="004D331F" w:rsidRDefault="004D331F" w:rsidP="004D331F">
      <w:r>
        <w:t>-# Naval National Morale Level</w:t>
      </w:r>
    </w:p>
    <w:p w:rsidR="004D331F" w:rsidRDefault="004D331F" w:rsidP="004D331F">
      <w:r>
        <w:t>If the CP has more than 30 operational U-boats, divide the result by 2.</w:t>
      </w:r>
    </w:p>
    <w:p w:rsidR="004D331F" w:rsidRDefault="004D331F" w:rsidP="004D331F">
      <w:r>
        <w:t>If the CP has more than 20 operational U-boats, divide the result by 3.</w:t>
      </w:r>
    </w:p>
    <w:p w:rsidR="004D331F" w:rsidRDefault="004D331F" w:rsidP="004D331F">
      <w:r>
        <w:t>If the CP has fewer than 20 operational U-boats, divide the result by 4.</w:t>
      </w:r>
    </w:p>
    <w:p w:rsidR="00F84CA9" w:rsidRDefault="00F84CA9" w:rsidP="004D331F">
      <w:r>
        <w:t>The result is the number of Division Equivalents lost due to U-boat attacks (1 Division = 5 CRP).</w:t>
      </w:r>
    </w:p>
    <w:p w:rsidR="00F84CA9" w:rsidRDefault="00F84CA9" w:rsidP="004D331F">
      <w:r>
        <w:t>The players alternate inflicting losses, with the Entente player choosing the first Division Equivalent loss, the CP player the second and so on.</w:t>
      </w:r>
    </w:p>
    <w:p w:rsidR="00777466" w:rsidRDefault="00777466" w:rsidP="00777466">
      <w:pPr>
        <w:pStyle w:val="Heading2"/>
      </w:pPr>
      <w:r>
        <w:t>14.0 Participation of Neutrals</w:t>
      </w:r>
    </w:p>
    <w:p w:rsidR="00777466" w:rsidRDefault="00777466" w:rsidP="00777466">
      <w:r>
        <w:t>Certain neutrals may at times join one side or the other. This module have the countries entering at the historical times and no player is allowed to attack them previous to their historical entry. The only neutral country that may be invaded by either side is Greece. If invaded by the CP, Greece joins the Entente fully but if invaded by the Entente, its morale goes to 0 and its forces are disbanded in the following strategic phase.</w:t>
      </w:r>
    </w:p>
    <w:p w:rsidR="00777466" w:rsidRDefault="00777466" w:rsidP="00777466">
      <w:r>
        <w:t>Neutral countries are deployed in the Strategic Initiative Phase and their units have a free movement phase (but no combat and/ or construction) prior to their regular turn.</w:t>
      </w:r>
    </w:p>
    <w:p w:rsidR="00777466" w:rsidRPr="00777466" w:rsidRDefault="00777466" w:rsidP="00777466">
      <w:pPr>
        <w:rPr>
          <w:u w:val="single"/>
        </w:rPr>
      </w:pPr>
      <w:r w:rsidRPr="00777466">
        <w:rPr>
          <w:u w:val="single"/>
        </w:rPr>
        <w:t>Entry dates:</w:t>
      </w:r>
    </w:p>
    <w:p w:rsidR="00777466" w:rsidRDefault="00777466" w:rsidP="00777466">
      <w:r>
        <w:t>Turkey</w:t>
      </w:r>
      <w:r>
        <w:tab/>
      </w:r>
      <w:r>
        <w:tab/>
      </w:r>
      <w:r>
        <w:t>1914</w:t>
      </w:r>
      <w:r>
        <w:t xml:space="preserve"> Autumn Strategic Turn</w:t>
      </w:r>
    </w:p>
    <w:p w:rsidR="00777466" w:rsidRDefault="00777466" w:rsidP="00777466">
      <w:r>
        <w:t>Italy</w:t>
      </w:r>
      <w:r>
        <w:tab/>
      </w:r>
      <w:r>
        <w:tab/>
      </w:r>
      <w:r>
        <w:t>1915</w:t>
      </w:r>
      <w:r>
        <w:t xml:space="preserve"> Spring Strategic Turn</w:t>
      </w:r>
    </w:p>
    <w:p w:rsidR="00777466" w:rsidRDefault="00777466" w:rsidP="00777466">
      <w:r>
        <w:lastRenderedPageBreak/>
        <w:t>Bulgaria</w:t>
      </w:r>
      <w:r>
        <w:tab/>
        <w:t>1915 Autumn Strategic Turn</w:t>
      </w:r>
    </w:p>
    <w:p w:rsidR="00777466" w:rsidRDefault="00777466" w:rsidP="00777466">
      <w:r>
        <w:t>Rumania</w:t>
      </w:r>
      <w:r>
        <w:tab/>
        <w:t>1916 Summer Strategic Turn</w:t>
      </w:r>
    </w:p>
    <w:p w:rsidR="00777466" w:rsidRDefault="00777466" w:rsidP="00777466">
      <w:r>
        <w:t>USA</w:t>
      </w:r>
      <w:r>
        <w:tab/>
      </w:r>
      <w:r>
        <w:tab/>
        <w:t>1917 Spring Strategic Turn</w:t>
      </w:r>
    </w:p>
    <w:p w:rsidR="00777466" w:rsidRPr="00777466" w:rsidRDefault="00777466" w:rsidP="00777466"/>
    <w:p w:rsidR="006072D8" w:rsidRPr="00AB1991" w:rsidRDefault="006072D8" w:rsidP="00AB1991">
      <w:r>
        <w:t xml:space="preserve"> </w:t>
      </w:r>
    </w:p>
    <w:sectPr w:rsidR="006072D8" w:rsidRPr="00AB19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9F6842"/>
    <w:multiLevelType w:val="hybridMultilevel"/>
    <w:tmpl w:val="AE06976E"/>
    <w:lvl w:ilvl="0" w:tplc="04090001">
      <w:start w:val="1"/>
      <w:numFmt w:val="bullet"/>
      <w:lvlText w:val=""/>
      <w:lvlJc w:val="left"/>
      <w:pPr>
        <w:ind w:left="1485" w:hanging="360"/>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1" w15:restartNumberingAfterBreak="0">
    <w:nsid w:val="0D691E15"/>
    <w:multiLevelType w:val="hybridMultilevel"/>
    <w:tmpl w:val="2354CD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327FFB"/>
    <w:multiLevelType w:val="hybridMultilevel"/>
    <w:tmpl w:val="10D4EF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7E541C"/>
    <w:multiLevelType w:val="hybridMultilevel"/>
    <w:tmpl w:val="F0CC7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6A0979"/>
    <w:multiLevelType w:val="hybridMultilevel"/>
    <w:tmpl w:val="C5783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8F6465C"/>
    <w:multiLevelType w:val="multilevel"/>
    <w:tmpl w:val="D632CB70"/>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4ADB01C5"/>
    <w:multiLevelType w:val="hybridMultilevel"/>
    <w:tmpl w:val="02306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953A5C"/>
    <w:multiLevelType w:val="hybridMultilevel"/>
    <w:tmpl w:val="43C43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2E14CEF"/>
    <w:multiLevelType w:val="hybridMultilevel"/>
    <w:tmpl w:val="F8AED8DC"/>
    <w:lvl w:ilvl="0" w:tplc="52726C08">
      <w:start w:val="9"/>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F1E5895"/>
    <w:multiLevelType w:val="hybridMultilevel"/>
    <w:tmpl w:val="31F85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10F4703"/>
    <w:multiLevelType w:val="hybridMultilevel"/>
    <w:tmpl w:val="FBE64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407338B"/>
    <w:multiLevelType w:val="hybridMultilevel"/>
    <w:tmpl w:val="47DC16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A643F32"/>
    <w:multiLevelType w:val="hybridMultilevel"/>
    <w:tmpl w:val="3DE61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ECD0008"/>
    <w:multiLevelType w:val="hybridMultilevel"/>
    <w:tmpl w:val="DA2A1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4C73B7B"/>
    <w:multiLevelType w:val="hybridMultilevel"/>
    <w:tmpl w:val="8C44B6EE"/>
    <w:lvl w:ilvl="0" w:tplc="A68E0ED6">
      <w:start w:val="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EF43D46"/>
    <w:multiLevelType w:val="hybridMultilevel"/>
    <w:tmpl w:val="C9A8DA62"/>
    <w:lvl w:ilvl="0" w:tplc="0409000F">
      <w:start w:val="1"/>
      <w:numFmt w:val="decimal"/>
      <w:lvlText w:val="%1."/>
      <w:lvlJc w:val="left"/>
      <w:pPr>
        <w:ind w:left="1485" w:hanging="360"/>
      </w:p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num w:numId="1">
    <w:abstractNumId w:val="13"/>
  </w:num>
  <w:num w:numId="2">
    <w:abstractNumId w:val="6"/>
  </w:num>
  <w:num w:numId="3">
    <w:abstractNumId w:val="12"/>
  </w:num>
  <w:num w:numId="4">
    <w:abstractNumId w:val="8"/>
  </w:num>
  <w:num w:numId="5">
    <w:abstractNumId w:val="0"/>
  </w:num>
  <w:num w:numId="6">
    <w:abstractNumId w:val="15"/>
  </w:num>
  <w:num w:numId="7">
    <w:abstractNumId w:val="1"/>
  </w:num>
  <w:num w:numId="8">
    <w:abstractNumId w:val="5"/>
  </w:num>
  <w:num w:numId="9">
    <w:abstractNumId w:val="10"/>
  </w:num>
  <w:num w:numId="10">
    <w:abstractNumId w:val="7"/>
  </w:num>
  <w:num w:numId="11">
    <w:abstractNumId w:val="9"/>
  </w:num>
  <w:num w:numId="12">
    <w:abstractNumId w:val="11"/>
  </w:num>
  <w:num w:numId="13">
    <w:abstractNumId w:val="2"/>
  </w:num>
  <w:num w:numId="14">
    <w:abstractNumId w:val="14"/>
  </w:num>
  <w:num w:numId="15">
    <w:abstractNumId w:val="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0944"/>
    <w:rsid w:val="00006A86"/>
    <w:rsid w:val="000244A6"/>
    <w:rsid w:val="00085BC7"/>
    <w:rsid w:val="000A2E22"/>
    <w:rsid w:val="000B115E"/>
    <w:rsid w:val="000C4405"/>
    <w:rsid w:val="000C64F9"/>
    <w:rsid w:val="000E4D97"/>
    <w:rsid w:val="000E7476"/>
    <w:rsid w:val="000F673F"/>
    <w:rsid w:val="0013688E"/>
    <w:rsid w:val="001954E2"/>
    <w:rsid w:val="001A15EC"/>
    <w:rsid w:val="001B125C"/>
    <w:rsid w:val="001B4C92"/>
    <w:rsid w:val="001C384D"/>
    <w:rsid w:val="00202983"/>
    <w:rsid w:val="00205B0D"/>
    <w:rsid w:val="002246C9"/>
    <w:rsid w:val="00224CEB"/>
    <w:rsid w:val="002426B1"/>
    <w:rsid w:val="002A0944"/>
    <w:rsid w:val="002E09B6"/>
    <w:rsid w:val="002E1C7B"/>
    <w:rsid w:val="002E6BFC"/>
    <w:rsid w:val="002F102C"/>
    <w:rsid w:val="00301A51"/>
    <w:rsid w:val="003166A0"/>
    <w:rsid w:val="00343EAD"/>
    <w:rsid w:val="0040645F"/>
    <w:rsid w:val="004159F4"/>
    <w:rsid w:val="0043648C"/>
    <w:rsid w:val="00444DEF"/>
    <w:rsid w:val="00475CEA"/>
    <w:rsid w:val="00487998"/>
    <w:rsid w:val="004B1B37"/>
    <w:rsid w:val="004B4548"/>
    <w:rsid w:val="004D2853"/>
    <w:rsid w:val="004D331F"/>
    <w:rsid w:val="004E3487"/>
    <w:rsid w:val="004E7FCB"/>
    <w:rsid w:val="004F39E7"/>
    <w:rsid w:val="005011B8"/>
    <w:rsid w:val="00514E2C"/>
    <w:rsid w:val="00543010"/>
    <w:rsid w:val="0054564D"/>
    <w:rsid w:val="005F4994"/>
    <w:rsid w:val="006072D8"/>
    <w:rsid w:val="006A48B9"/>
    <w:rsid w:val="006A7FB6"/>
    <w:rsid w:val="006B6462"/>
    <w:rsid w:val="00706D72"/>
    <w:rsid w:val="007224F8"/>
    <w:rsid w:val="00734E71"/>
    <w:rsid w:val="007565EC"/>
    <w:rsid w:val="00777466"/>
    <w:rsid w:val="007948E3"/>
    <w:rsid w:val="00805F29"/>
    <w:rsid w:val="00814DFA"/>
    <w:rsid w:val="008221C3"/>
    <w:rsid w:val="0085129F"/>
    <w:rsid w:val="008653F9"/>
    <w:rsid w:val="008914E4"/>
    <w:rsid w:val="008A2F70"/>
    <w:rsid w:val="008C36DB"/>
    <w:rsid w:val="008C6BB9"/>
    <w:rsid w:val="008D71E9"/>
    <w:rsid w:val="008F6B67"/>
    <w:rsid w:val="00902D6A"/>
    <w:rsid w:val="00921AF1"/>
    <w:rsid w:val="00944B32"/>
    <w:rsid w:val="0095559C"/>
    <w:rsid w:val="009C7384"/>
    <w:rsid w:val="009F1EBD"/>
    <w:rsid w:val="00A00A0E"/>
    <w:rsid w:val="00A063EB"/>
    <w:rsid w:val="00A6192F"/>
    <w:rsid w:val="00A62D68"/>
    <w:rsid w:val="00A648A6"/>
    <w:rsid w:val="00A649E2"/>
    <w:rsid w:val="00A84F24"/>
    <w:rsid w:val="00A975A8"/>
    <w:rsid w:val="00AB0598"/>
    <w:rsid w:val="00AB1991"/>
    <w:rsid w:val="00AB6899"/>
    <w:rsid w:val="00AC31CF"/>
    <w:rsid w:val="00AC592D"/>
    <w:rsid w:val="00AD0AD9"/>
    <w:rsid w:val="00AF1D04"/>
    <w:rsid w:val="00B44BA6"/>
    <w:rsid w:val="00B6560F"/>
    <w:rsid w:val="00B8140C"/>
    <w:rsid w:val="00BA0D9C"/>
    <w:rsid w:val="00BD76E9"/>
    <w:rsid w:val="00BE5612"/>
    <w:rsid w:val="00BE5D37"/>
    <w:rsid w:val="00C04A2A"/>
    <w:rsid w:val="00C06ED4"/>
    <w:rsid w:val="00C76EB6"/>
    <w:rsid w:val="00CE79B6"/>
    <w:rsid w:val="00D1612A"/>
    <w:rsid w:val="00D52668"/>
    <w:rsid w:val="00D54143"/>
    <w:rsid w:val="00D86564"/>
    <w:rsid w:val="00D9639B"/>
    <w:rsid w:val="00DA5B71"/>
    <w:rsid w:val="00DC3C47"/>
    <w:rsid w:val="00DD00E0"/>
    <w:rsid w:val="00DD1F90"/>
    <w:rsid w:val="00DE3B92"/>
    <w:rsid w:val="00E2254A"/>
    <w:rsid w:val="00E62C32"/>
    <w:rsid w:val="00E8607D"/>
    <w:rsid w:val="00EB323A"/>
    <w:rsid w:val="00EE0B96"/>
    <w:rsid w:val="00F01676"/>
    <w:rsid w:val="00F24E3F"/>
    <w:rsid w:val="00F56B8E"/>
    <w:rsid w:val="00F6540C"/>
    <w:rsid w:val="00F84CA9"/>
    <w:rsid w:val="00FE55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E4525FF-2F3E-4992-A846-6D9341EB9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A0944"/>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2A0944"/>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2A0944"/>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2A0944"/>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0944"/>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2A0944"/>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2A0944"/>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2A0944"/>
    <w:rPr>
      <w:rFonts w:asciiTheme="majorHAnsi" w:eastAsiaTheme="majorEastAsia" w:hAnsiTheme="majorHAnsi" w:cstheme="majorBidi"/>
      <w:b/>
      <w:bCs/>
      <w:i/>
      <w:iCs/>
      <w:color w:val="5B9BD5" w:themeColor="accent1"/>
    </w:rPr>
  </w:style>
  <w:style w:type="paragraph" w:styleId="ListParagraph">
    <w:name w:val="List Paragraph"/>
    <w:basedOn w:val="Normal"/>
    <w:uiPriority w:val="34"/>
    <w:qFormat/>
    <w:rsid w:val="001B4C92"/>
    <w:pPr>
      <w:ind w:left="720"/>
      <w:contextualSpacing/>
    </w:pPr>
  </w:style>
  <w:style w:type="table" w:styleId="TableGrid">
    <w:name w:val="Table Grid"/>
    <w:basedOn w:val="TableNormal"/>
    <w:uiPriority w:val="39"/>
    <w:rsid w:val="004F39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246C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varjag@hot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A38C6B-8901-44F5-A75D-4DB54AD8B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1445</TotalTime>
  <Pages>26</Pages>
  <Words>8974</Words>
  <Characters>51154</Characters>
  <Application>Microsoft Office Word</Application>
  <DocSecurity>0</DocSecurity>
  <Lines>426</Lines>
  <Paragraphs>120</Paragraphs>
  <ScaleCrop>false</ScaleCrop>
  <HeadingPairs>
    <vt:vector size="2" baseType="variant">
      <vt:variant>
        <vt:lpstr>Title</vt:lpstr>
      </vt:variant>
      <vt:variant>
        <vt:i4>1</vt:i4>
      </vt:variant>
    </vt:vector>
  </HeadingPairs>
  <TitlesOfParts>
    <vt:vector size="1" baseType="lpstr">
      <vt:lpstr/>
    </vt:vector>
  </TitlesOfParts>
  <Company>ABB</Company>
  <LinksUpToDate>false</LinksUpToDate>
  <CharactersWithSpaces>60008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Lars Wistedt</dc:creator>
  <cp:lastModifiedBy>Lars Wistedt</cp:lastModifiedBy>
  <cp:revision>54</cp:revision>
  <dcterms:created xsi:type="dcterms:W3CDTF">2014-09-18T09:02:00Z</dcterms:created>
  <dcterms:modified xsi:type="dcterms:W3CDTF">2016-12-18T10:36:00Z</dcterms:modified>
</cp:coreProperties>
</file>